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w:t>
      </w:r>
      <w:r w:rsidR="005078D9">
        <w:rPr>
          <w:rFonts w:cs="Arial"/>
          <w:b/>
          <w:bCs/>
          <w:sz w:val="24"/>
          <w:szCs w:val="24"/>
        </w:rPr>
        <w:t>20</w:t>
      </w:r>
      <w:r w:rsidR="000D5EC9" w:rsidRPr="007D3E81">
        <w:rPr>
          <w:rFonts w:cs="Arial"/>
          <w:b/>
          <w:sz w:val="24"/>
          <w:szCs w:val="24"/>
        </w:rPr>
        <w:tab/>
      </w:r>
      <w:r w:rsidR="00132750" w:rsidRPr="00132750">
        <w:rPr>
          <w:b/>
          <w:noProof/>
          <w:sz w:val="28"/>
        </w:rPr>
        <w:t>R3-233177</w:t>
      </w:r>
    </w:p>
    <w:p w:rsidR="00910153" w:rsidRDefault="00132750" w:rsidP="00910153">
      <w:pPr>
        <w:pStyle w:val="CRCoverPage"/>
        <w:tabs>
          <w:tab w:val="right" w:pos="9639"/>
          <w:tab w:val="right" w:pos="13323"/>
        </w:tabs>
        <w:spacing w:after="0"/>
        <w:rPr>
          <w:rFonts w:cs="Arial"/>
          <w:b/>
          <w:sz w:val="24"/>
          <w:szCs w:val="24"/>
        </w:rPr>
      </w:pPr>
      <w:r>
        <w:rPr>
          <w:b/>
          <w:noProof/>
          <w:sz w:val="24"/>
        </w:rPr>
        <w:t>May 22 – 26.</w:t>
      </w:r>
      <w:r w:rsidR="00616020" w:rsidRPr="00616020">
        <w:rPr>
          <w:b/>
          <w:noProof/>
          <w:sz w:val="24"/>
        </w:rPr>
        <w:t xml:space="preserve"> 2023</w:t>
      </w:r>
      <w:r w:rsidR="00C9617B">
        <w:rPr>
          <w:b/>
          <w:noProof/>
          <w:sz w:val="24"/>
        </w:rPr>
        <w:t>, Inchon, KR</w:t>
      </w:r>
    </w:p>
    <w:p w:rsidR="0037119B" w:rsidRPr="007D3E81" w:rsidRDefault="0037119B" w:rsidP="0037119B">
      <w:pPr>
        <w:pStyle w:val="ad"/>
        <w:jc w:val="both"/>
        <w:rPr>
          <w:rFonts w:eastAsia="宋体"/>
          <w:b w:val="0"/>
          <w:i w:val="0"/>
          <w:noProof w:val="0"/>
          <w:sz w:val="24"/>
          <w:lang w:eastAsia="zh-CN"/>
        </w:rPr>
      </w:pPr>
    </w:p>
    <w:p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78D9" w:rsidRPr="005078D9">
        <w:rPr>
          <w:rFonts w:ascii="Arial" w:hAnsi="Arial"/>
          <w:sz w:val="24"/>
          <w:lang w:eastAsia="zh-CN"/>
        </w:rPr>
        <w:t xml:space="preserve">Further discussion </w:t>
      </w:r>
      <w:r w:rsidR="00D84B93" w:rsidRPr="00D84B93">
        <w:rPr>
          <w:rFonts w:ascii="Arial" w:hAnsi="Arial"/>
          <w:sz w:val="24"/>
          <w:lang w:eastAsia="zh-CN"/>
        </w:rPr>
        <w:t>on trace in CU-DU split and dual connectivity</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456980">
        <w:rPr>
          <w:rFonts w:ascii="Arial" w:hAnsi="Arial"/>
          <w:sz w:val="24"/>
          <w:lang w:eastAsia="zh-CN"/>
        </w:rPr>
        <w:t>8.</w:t>
      </w:r>
      <w:r w:rsidR="005078D9">
        <w:rPr>
          <w:rFonts w:ascii="Arial" w:hAnsi="Arial"/>
          <w:sz w:val="24"/>
          <w:lang w:eastAsia="zh-CN"/>
        </w:rPr>
        <w:t>3</w:t>
      </w:r>
    </w:p>
    <w:p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5698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C9617B" w:rsidP="000A4C5A">
      <w:pPr>
        <w:rPr>
          <w:rFonts w:eastAsiaTheme="minorEastAsia"/>
          <w:lang w:eastAsia="zh-CN"/>
        </w:rPr>
      </w:pPr>
      <w:r>
        <w:rPr>
          <w:rFonts w:eastAsiaTheme="minorEastAsia"/>
          <w:lang w:eastAsia="zh-CN"/>
        </w:rPr>
        <w:t xml:space="preserve">In last meeting, this incoming </w:t>
      </w:r>
      <w:r w:rsidR="00B4614E">
        <w:rPr>
          <w:rFonts w:eastAsiaTheme="minorEastAsia"/>
          <w:lang w:eastAsia="zh-CN"/>
        </w:rPr>
        <w:t xml:space="preserve">LS from </w:t>
      </w:r>
      <w:proofErr w:type="spellStart"/>
      <w:r w:rsidR="00B4614E">
        <w:rPr>
          <w:rFonts w:eastAsiaTheme="minorEastAsia"/>
          <w:lang w:eastAsia="zh-CN"/>
        </w:rPr>
        <w:t>SA5</w:t>
      </w:r>
      <w:proofErr w:type="spellEnd"/>
      <w:r w:rsidR="00B4614E">
        <w:rPr>
          <w:rFonts w:eastAsiaTheme="minorEastAsia"/>
          <w:lang w:eastAsia="zh-CN"/>
        </w:rPr>
        <w:t xml:space="preserve"> in [1] addressing the </w:t>
      </w:r>
      <w:r w:rsidR="003B65C7">
        <w:rPr>
          <w:rFonts w:eastAsiaTheme="minorEastAsia"/>
          <w:lang w:eastAsia="zh-CN"/>
        </w:rPr>
        <w:t>management-based</w:t>
      </w:r>
      <w:r w:rsidR="00B4614E">
        <w:rPr>
          <w:rFonts w:eastAsiaTheme="minorEastAsia"/>
          <w:lang w:eastAsia="zh-CN"/>
        </w:rPr>
        <w:t xml:space="preserve"> trace function in CU-DU function split and dual connectivity cases</w:t>
      </w:r>
      <w:r>
        <w:rPr>
          <w:rFonts w:eastAsiaTheme="minorEastAsia"/>
          <w:lang w:eastAsia="zh-CN"/>
        </w:rPr>
        <w:t xml:space="preserve"> was discussed</w:t>
      </w:r>
      <w:r w:rsidR="00162B5C">
        <w:rPr>
          <w:rFonts w:eastAsiaTheme="minorEastAsia"/>
          <w:lang w:eastAsia="zh-CN"/>
        </w:rPr>
        <w:t xml:space="preserve">, </w:t>
      </w:r>
      <w:r w:rsidR="00DF13B0">
        <w:rPr>
          <w:rFonts w:eastAsiaTheme="minorEastAsia"/>
          <w:lang w:eastAsia="zh-CN"/>
        </w:rPr>
        <w:t>in which three questions were raised as follows:</w:t>
      </w:r>
    </w:p>
    <w:p w:rsidR="00DF13B0" w:rsidRPr="00CE0F66" w:rsidRDefault="00DF13B0" w:rsidP="00DF13B0">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i/>
          <w:iCs/>
          <w:color w:val="0070C0"/>
        </w:rPr>
      </w:pPr>
      <w:r>
        <w:t xml:space="preserve">Availability of UE identifier(s) suitable for trace data correlation for Dual Connectivity and split deployments </w:t>
      </w:r>
    </w:p>
    <w:p w:rsidR="00DF13B0" w:rsidRPr="00167F37" w:rsidRDefault="00DF13B0" w:rsidP="00DF13B0">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i/>
          <w:iCs/>
          <w:color w:val="0070C0"/>
        </w:rPr>
      </w:pPr>
      <w:r>
        <w:t>Any relevant details and/or limitations in their usage, including persistency and conditionality</w:t>
      </w:r>
    </w:p>
    <w:p w:rsidR="00DF13B0" w:rsidRPr="00817CF1" w:rsidRDefault="00DF13B0" w:rsidP="00DF13B0">
      <w:pPr>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i/>
          <w:iCs/>
          <w:color w:val="0070C0"/>
        </w:rPr>
      </w:pPr>
      <w:r>
        <w:t>Details of any ongoing work which could affect any details provided</w:t>
      </w:r>
      <w:r w:rsidDel="00167F37">
        <w:rPr>
          <w:rStyle w:val="af"/>
          <w:rFonts w:ascii="Arial" w:hAnsi="Arial"/>
        </w:rPr>
        <w:t xml:space="preserve"> </w:t>
      </w:r>
    </w:p>
    <w:p w:rsidR="00B4614E" w:rsidRPr="00DF13B0" w:rsidRDefault="00DF13B0" w:rsidP="00DF13B0">
      <w:pPr>
        <w:rPr>
          <w:rFonts w:eastAsiaTheme="minorEastAsia"/>
          <w:lang w:eastAsia="zh-CN"/>
        </w:rPr>
      </w:pPr>
      <w:r>
        <w:rPr>
          <w:rFonts w:eastAsiaTheme="minorEastAsia"/>
          <w:lang w:eastAsia="zh-CN"/>
        </w:rPr>
        <w:t xml:space="preserve">During the online discussion, it seemed that companies could not reach consensus on where there are any limitations, what </w:t>
      </w:r>
      <w:r w:rsidR="0098172F">
        <w:rPr>
          <w:rFonts w:eastAsiaTheme="minorEastAsia"/>
          <w:lang w:eastAsia="zh-CN"/>
        </w:rPr>
        <w:t>UE identities were used for trace data correlations.</w:t>
      </w:r>
    </w:p>
    <w:p w:rsidR="00B4614E" w:rsidRPr="00B4614E" w:rsidRDefault="00B4614E" w:rsidP="00B4614E">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w:t>
      </w:r>
      <w:r w:rsidR="0098172F">
        <w:rPr>
          <w:rFonts w:eastAsiaTheme="minorEastAsia"/>
          <w:lang w:eastAsia="zh-CN"/>
        </w:rPr>
        <w:t xml:space="preserve">further </w:t>
      </w:r>
      <w:r>
        <w:rPr>
          <w:rFonts w:eastAsiaTheme="minorEastAsia"/>
          <w:lang w:eastAsia="zh-CN"/>
        </w:rPr>
        <w:t>views and a draft reply LS</w:t>
      </w:r>
      <w:r w:rsidR="00EE0472">
        <w:rPr>
          <w:rFonts w:eastAsiaTheme="minorEastAsia"/>
          <w:lang w:eastAsia="zh-CN"/>
        </w:rPr>
        <w:t xml:space="preserve"> [2]</w:t>
      </w:r>
      <w:r w:rsidR="0098172F">
        <w:rPr>
          <w:rFonts w:eastAsiaTheme="minorEastAsia"/>
          <w:lang w:eastAsia="zh-CN"/>
        </w:rPr>
        <w:t xml:space="preserve"> is suggested</w:t>
      </w:r>
      <w:r>
        <w:rPr>
          <w:rFonts w:eastAsiaTheme="minorEastAsia"/>
          <w:lang w:eastAsia="zh-CN"/>
        </w:rPr>
        <w:t>.</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A86DBC">
        <w:rPr>
          <w:rFonts w:eastAsia="宋体"/>
          <w:lang w:eastAsia="zh-CN"/>
        </w:rPr>
        <w:t>Background</w:t>
      </w:r>
    </w:p>
    <w:p w:rsidR="001551A2" w:rsidRDefault="00B4614E" w:rsidP="00B4614E">
      <w:pPr>
        <w:pStyle w:val="41"/>
        <w:rPr>
          <w:rFonts w:eastAsiaTheme="minorEastAsia"/>
          <w:lang w:eastAsia="zh-CN"/>
        </w:rPr>
      </w:pPr>
      <w:r>
        <w:rPr>
          <w:rFonts w:eastAsiaTheme="minorEastAsia"/>
          <w:lang w:eastAsia="zh-CN"/>
        </w:rPr>
        <w:t>2.1 Management based trace in CU-DU function split</w:t>
      </w:r>
    </w:p>
    <w:p w:rsidR="00B4614E" w:rsidRDefault="00EE0472" w:rsidP="00B4614E">
      <w:pPr>
        <w:rPr>
          <w:rFonts w:eastAsiaTheme="minorEastAsia"/>
          <w:lang w:eastAsia="zh-CN"/>
        </w:rPr>
      </w:pPr>
      <w:bookmarkStart w:id="3" w:name="OLE_LINK80"/>
      <w:bookmarkStart w:id="4" w:name="OLE_LINK81"/>
      <w:r>
        <w:rPr>
          <w:rFonts w:eastAsiaTheme="minorEastAsia"/>
          <w:lang w:eastAsia="zh-CN"/>
        </w:rPr>
        <w:t xml:space="preserve">As could be seen in [3], the details of </w:t>
      </w:r>
      <w:r w:rsidR="003B65C7">
        <w:rPr>
          <w:rFonts w:eastAsiaTheme="minorEastAsia"/>
          <w:lang w:eastAsia="zh-CN"/>
        </w:rPr>
        <w:t>management-based</w:t>
      </w:r>
      <w:r>
        <w:rPr>
          <w:rFonts w:eastAsiaTheme="minorEastAsia"/>
          <w:lang w:eastAsia="zh-CN"/>
        </w:rPr>
        <w:t xml:space="preserve"> trace in CU-DU function split is specified in s</w:t>
      </w:r>
      <w:r w:rsidR="005D7738">
        <w:rPr>
          <w:rFonts w:eastAsiaTheme="minorEastAsia"/>
          <w:lang w:eastAsia="zh-CN"/>
        </w:rPr>
        <w:t xml:space="preserve">ection </w:t>
      </w:r>
      <w:r w:rsidR="005D7738" w:rsidRPr="005D7738">
        <w:rPr>
          <w:rFonts w:eastAsiaTheme="minorEastAsia"/>
          <w:lang w:eastAsia="zh-CN"/>
        </w:rPr>
        <w:t>8.13.2.2</w:t>
      </w:r>
      <w:r w:rsidR="005D7738">
        <w:rPr>
          <w:rFonts w:eastAsiaTheme="minorEastAsia"/>
          <w:lang w:eastAsia="zh-CN"/>
        </w:rPr>
        <w:t xml:space="preserve">, </w:t>
      </w:r>
      <w:r w:rsidR="005D7738" w:rsidRPr="005D7738">
        <w:rPr>
          <w:rFonts w:eastAsiaTheme="minorEastAsia"/>
          <w:lang w:eastAsia="zh-CN"/>
        </w:rPr>
        <w:t>8.13.2.3 and 8.13.2.4</w:t>
      </w:r>
      <w:bookmarkEnd w:id="3"/>
      <w:bookmarkEnd w:id="4"/>
      <w:r w:rsidR="005D7738" w:rsidRPr="005D7738">
        <w:rPr>
          <w:rFonts w:eastAsiaTheme="minorEastAsia"/>
          <w:lang w:eastAsia="zh-CN"/>
        </w:rPr>
        <w:t xml:space="preserve"> in </w:t>
      </w:r>
      <w:r w:rsidR="005D7738">
        <w:rPr>
          <w:rFonts w:eastAsiaTheme="minorEastAsia" w:hint="eastAsia"/>
          <w:lang w:eastAsia="zh-CN"/>
        </w:rPr>
        <w:t>T</w:t>
      </w:r>
      <w:r w:rsidR="005D7738">
        <w:rPr>
          <w:rFonts w:eastAsiaTheme="minorEastAsia"/>
          <w:lang w:eastAsia="zh-CN"/>
        </w:rPr>
        <w:t>S 38.401</w:t>
      </w:r>
      <w:r>
        <w:rPr>
          <w:rFonts w:eastAsiaTheme="minorEastAsia"/>
          <w:lang w:eastAsia="zh-CN"/>
        </w:rPr>
        <w:t>, which</w:t>
      </w:r>
      <w:r w:rsidR="005D7738">
        <w:rPr>
          <w:rFonts w:eastAsiaTheme="minorEastAsia"/>
          <w:lang w:eastAsia="zh-CN"/>
        </w:rPr>
        <w:t xml:space="preserve"> describe the </w:t>
      </w:r>
      <w:r w:rsidR="003B65C7">
        <w:rPr>
          <w:rFonts w:eastAsiaTheme="minorEastAsia"/>
          <w:lang w:eastAsia="zh-CN"/>
        </w:rPr>
        <w:t>management-based</w:t>
      </w:r>
      <w:r w:rsidR="005D7738">
        <w:rPr>
          <w:rFonts w:eastAsiaTheme="minorEastAsia"/>
          <w:lang w:eastAsia="zh-CN"/>
        </w:rPr>
        <w:t xml:space="preserve"> MDT activation in CU-CP, gNB-DU and CU-UP correspondingly. </w:t>
      </w:r>
    </w:p>
    <w:p w:rsidR="005D7738" w:rsidRDefault="005D7738" w:rsidP="00B4614E">
      <w:pPr>
        <w:rPr>
          <w:rFonts w:eastAsiaTheme="minorEastAsia"/>
          <w:lang w:eastAsia="zh-CN"/>
        </w:rPr>
      </w:pPr>
      <w:r>
        <w:rPr>
          <w:rFonts w:eastAsiaTheme="minorEastAsia" w:hint="eastAsia"/>
          <w:lang w:eastAsia="zh-CN"/>
        </w:rPr>
        <w:t>T</w:t>
      </w:r>
      <w:r>
        <w:rPr>
          <w:rFonts w:eastAsiaTheme="minorEastAsia"/>
          <w:lang w:eastAsia="zh-CN"/>
        </w:rPr>
        <w:t>hose procedures are cited below for reference.</w:t>
      </w:r>
    </w:p>
    <w:tbl>
      <w:tblPr>
        <w:tblStyle w:val="af6"/>
        <w:tblW w:w="0" w:type="auto"/>
        <w:tblInd w:w="704" w:type="dxa"/>
        <w:tblLook w:val="04A0" w:firstRow="1" w:lastRow="0" w:firstColumn="1" w:lastColumn="0" w:noHBand="0" w:noVBand="1"/>
      </w:tblPr>
      <w:tblGrid>
        <w:gridCol w:w="8927"/>
      </w:tblGrid>
      <w:tr w:rsidR="00487A02" w:rsidRPr="00487A02" w:rsidTr="00487A02">
        <w:tc>
          <w:tcPr>
            <w:tcW w:w="8927" w:type="dxa"/>
          </w:tcPr>
          <w:p w:rsidR="00487A02" w:rsidRPr="00487A02" w:rsidRDefault="00487A02" w:rsidP="00487A02">
            <w:pPr>
              <w:pStyle w:val="41"/>
              <w:outlineLvl w:val="3"/>
              <w:rPr>
                <w:rFonts w:eastAsia="Malgun Gothic"/>
                <w:i/>
              </w:rPr>
            </w:pPr>
            <w:bookmarkStart w:id="5" w:name="OLE_LINK78"/>
            <w:bookmarkStart w:id="6" w:name="OLE_LINK79"/>
            <w:bookmarkStart w:id="7" w:name="_Toc120012812"/>
            <w:bookmarkStart w:id="8" w:name="_Toc112703314"/>
            <w:bookmarkStart w:id="9" w:name="_Toc107829555"/>
            <w:bookmarkStart w:id="10" w:name="_Toc106108583"/>
            <w:bookmarkStart w:id="11" w:name="_Toc105704465"/>
            <w:bookmarkStart w:id="12" w:name="_Toc98748077"/>
            <w:bookmarkStart w:id="13" w:name="_Toc98351779"/>
            <w:bookmarkStart w:id="14" w:name="_Toc88651235"/>
            <w:bookmarkStart w:id="15" w:name="_Toc73980539"/>
            <w:bookmarkStart w:id="16" w:name="_Toc64445180"/>
            <w:bookmarkStart w:id="17" w:name="_Toc52266402"/>
            <w:bookmarkStart w:id="18" w:name="_Toc51763587"/>
            <w:r w:rsidRPr="00487A02">
              <w:rPr>
                <w:rFonts w:eastAsia="Malgun Gothic"/>
                <w:i/>
              </w:rPr>
              <w:lastRenderedPageBreak/>
              <w:t>8.13.2.2</w:t>
            </w:r>
            <w:bookmarkEnd w:id="5"/>
            <w:bookmarkEnd w:id="6"/>
            <w:r w:rsidRPr="00487A02">
              <w:rPr>
                <w:rFonts w:eastAsia="Malgun Gothic"/>
                <w:i/>
              </w:rPr>
              <w:tab/>
              <w:t>Management based MDT Activation in gNB-CU-CP</w:t>
            </w:r>
            <w:bookmarkEnd w:id="7"/>
            <w:bookmarkEnd w:id="8"/>
            <w:bookmarkEnd w:id="9"/>
            <w:bookmarkEnd w:id="10"/>
            <w:bookmarkEnd w:id="11"/>
            <w:bookmarkEnd w:id="12"/>
            <w:bookmarkEnd w:id="13"/>
            <w:bookmarkEnd w:id="14"/>
            <w:bookmarkEnd w:id="15"/>
            <w:bookmarkEnd w:id="16"/>
            <w:bookmarkEnd w:id="17"/>
            <w:bookmarkEnd w:id="18"/>
          </w:p>
          <w:p w:rsidR="00487A02" w:rsidRPr="00487A02" w:rsidRDefault="00487A02" w:rsidP="00487A02">
            <w:pPr>
              <w:rPr>
                <w:i/>
                <w:szCs w:val="24"/>
                <w:lang w:eastAsia="zh-CN"/>
              </w:rPr>
            </w:pPr>
            <w:r w:rsidRPr="00487A02">
              <w:rPr>
                <w:i/>
                <w:lang w:eastAsia="zh-CN"/>
              </w:rPr>
              <w:t>The signalling flo</w:t>
            </w:r>
            <w:r w:rsidRPr="00487A02">
              <w:rPr>
                <w:i/>
                <w:szCs w:val="24"/>
                <w:lang w:eastAsia="zh-CN"/>
              </w:rPr>
              <w:t>w for Management based MDT Activation in gNB-CU-CP is shown in Figure 8.13.2.2-1.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drawing>
                <wp:inline distT="0" distB="0" distL="0" distR="0">
                  <wp:extent cx="5231765" cy="23260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1765" cy="2326005"/>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8.13.2.2-1</w:t>
            </w:r>
            <w:r w:rsidRPr="00487A02">
              <w:rPr>
                <w:i/>
                <w:lang w:eastAsia="zh-CN"/>
              </w:rPr>
              <w:tab/>
            </w:r>
            <w:r w:rsidRPr="00487A02">
              <w:rPr>
                <w:i/>
                <w:lang w:eastAsia="zh-CN"/>
              </w:rPr>
              <w:tab/>
              <w:t>Management based MDT Activation in gNB-CU-CP</w:t>
            </w:r>
          </w:p>
          <w:p w:rsidR="00487A02" w:rsidRPr="00487A02" w:rsidRDefault="00487A02" w:rsidP="00487A02">
            <w:pPr>
              <w:pStyle w:val="B1"/>
              <w:rPr>
                <w:i/>
                <w:lang w:eastAsia="zh-CN"/>
              </w:rPr>
            </w:pPr>
            <w:r w:rsidRPr="00487A02">
              <w:rPr>
                <w:i/>
                <w:lang w:eastAsia="zh-CN"/>
              </w:rPr>
              <w:t>1.</w:t>
            </w:r>
            <w:r w:rsidRPr="00487A02">
              <w:rPr>
                <w:i/>
              </w:rPr>
              <w:tab/>
              <w:t xml:space="preserve">The EM sends a Trace Session activation request to the </w:t>
            </w:r>
            <w:r w:rsidRPr="00487A02">
              <w:rPr>
                <w:i/>
                <w:lang w:eastAsia="zh-CN"/>
              </w:rPr>
              <w:t>gNB-CU-CP</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2.   The gNB-CU-CP </w:t>
            </w:r>
            <w:r w:rsidRPr="00487A02">
              <w:rPr>
                <w:i/>
              </w:rPr>
              <w:t xml:space="preserve">shall select the suitable UEs for MDT data collection. If the </w:t>
            </w:r>
            <w:r w:rsidRPr="00487A02">
              <w:rPr>
                <w:i/>
                <w:lang w:eastAsia="zh-CN"/>
              </w:rPr>
              <w:t>UE</w:t>
            </w:r>
            <w:r w:rsidRPr="00487A02">
              <w:rPr>
                <w:i/>
              </w:rPr>
              <w:t xml:space="preserve"> is not in the specified area or if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gNB-CU-CP</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487A02" w:rsidRDefault="00487A02" w:rsidP="00487A02">
            <w:pPr>
              <w:pStyle w:val="B1"/>
              <w:ind w:firstLine="0"/>
              <w:rPr>
                <w:i/>
              </w:rPr>
            </w:pPr>
            <w:r w:rsidRPr="00487A02">
              <w:rPr>
                <w:i/>
                <w:lang w:eastAsia="zh-CN"/>
              </w:rPr>
              <w:t>For each selected UE, if the gNB-CU-UP should perform MDT measurement, the gNB-CU-CP sends TRACE START message to the gNB-CU-UP,</w:t>
            </w:r>
            <w:r w:rsidRPr="00487A02">
              <w:rPr>
                <w:i/>
              </w:rPr>
              <w:t xml:space="preserve"> including </w:t>
            </w:r>
            <w:r w:rsidRPr="00487A02">
              <w:rPr>
                <w:i/>
                <w:lang w:eastAsia="zh-CN"/>
              </w:rPr>
              <w:t xml:space="preserve">MDT configuration </w:t>
            </w:r>
            <w:r w:rsidRPr="00487A02">
              <w:rPr>
                <w:i/>
              </w:rPr>
              <w:t>parameters.</w:t>
            </w:r>
          </w:p>
          <w:p w:rsidR="00487A02" w:rsidRPr="00487A02" w:rsidRDefault="00487A02" w:rsidP="00487A02">
            <w:pPr>
              <w:pStyle w:val="B1"/>
              <w:rPr>
                <w:i/>
                <w:lang w:eastAsia="ko-KR"/>
              </w:rPr>
            </w:pPr>
            <w:r w:rsidRPr="00487A02">
              <w:rPr>
                <w:i/>
                <w:lang w:eastAsia="zh-CN"/>
              </w:rPr>
              <w:t>3.</w:t>
            </w:r>
            <w:r w:rsidRPr="00487A02">
              <w:rPr>
                <w:i/>
              </w:rPr>
              <w:tab/>
            </w:r>
            <w:r w:rsidRPr="00487A02">
              <w:rPr>
                <w:i/>
                <w:lang w:eastAsia="zh-CN"/>
              </w:rPr>
              <w:t>For each selected UE, if the gNB-DU should perform MDT measurement, the gNB-CU-CP sends TRACE START message to the gNB-DU,</w:t>
            </w:r>
            <w:r w:rsidRPr="00487A02">
              <w:rPr>
                <w:i/>
              </w:rPr>
              <w:t xml:space="preserve"> including </w:t>
            </w:r>
            <w:r w:rsidRPr="00487A02">
              <w:rPr>
                <w:i/>
                <w:lang w:eastAsia="zh-CN"/>
              </w:rPr>
              <w:t xml:space="preserve">MDT configuration </w:t>
            </w:r>
            <w:r w:rsidRPr="00487A02">
              <w:rPr>
                <w:i/>
              </w:rPr>
              <w:t>parameters.</w:t>
            </w:r>
          </w:p>
          <w:p w:rsidR="00487A02" w:rsidRPr="00487A02" w:rsidRDefault="00487A02" w:rsidP="00487A02">
            <w:pPr>
              <w:pStyle w:val="B1"/>
              <w:rPr>
                <w:i/>
                <w:lang w:eastAsia="zh-CN"/>
              </w:rPr>
            </w:pPr>
            <w:r w:rsidRPr="00487A02">
              <w:rPr>
                <w:i/>
                <w:lang w:eastAsia="zh-CN"/>
              </w:rPr>
              <w:t>4.</w:t>
            </w:r>
            <w:r w:rsidRPr="00487A02">
              <w:rPr>
                <w:i/>
                <w:lang w:eastAsia="zh-CN"/>
              </w:rPr>
              <w:tab/>
            </w:r>
            <w:r w:rsidRPr="00867027">
              <w:rPr>
                <w:i/>
                <w:highlight w:val="yellow"/>
                <w:lang w:eastAsia="zh-CN"/>
              </w:rPr>
              <w:t>The gNB-CU-CP may send CELL TRAFFIC TRACE message to the AMF for the selected UE, including Trace ID for MDT. The AMF forwards Trace ID and other information to the TCE</w:t>
            </w:r>
            <w:r w:rsidRPr="00867027">
              <w:rPr>
                <w:i/>
                <w:highlight w:val="yellow"/>
                <w:lang w:eastAsia="en-GB"/>
              </w:rPr>
              <w:t xml:space="preserve"> as specified in TS </w:t>
            </w:r>
            <w:r w:rsidRPr="00867027">
              <w:rPr>
                <w:i/>
                <w:highlight w:val="yellow"/>
                <w:lang w:eastAsia="zh-CN"/>
              </w:rPr>
              <w:t>32.422 [20].</w:t>
            </w:r>
          </w:p>
          <w:p w:rsidR="00487A02" w:rsidRPr="00487A02" w:rsidRDefault="00487A02" w:rsidP="00487A02">
            <w:pPr>
              <w:rPr>
                <w:i/>
                <w:lang w:eastAsia="zh-CN"/>
              </w:rPr>
            </w:pPr>
            <w:bookmarkStart w:id="19" w:name="_Toc98351780"/>
            <w:bookmarkStart w:id="20" w:name="_Toc88651236"/>
            <w:bookmarkStart w:id="21" w:name="_Toc73980540"/>
            <w:bookmarkStart w:id="22" w:name="_Toc64445181"/>
            <w:bookmarkStart w:id="23" w:name="_Toc52266403"/>
            <w:bookmarkStart w:id="24" w:name="_Toc51763588"/>
            <w:r w:rsidRPr="00487A02">
              <w:rPr>
                <w:i/>
                <w:lang w:eastAsia="zh-CN"/>
              </w:rPr>
              <w:t>If the UE reports an indication of measurement pollution, the gNB-CU-CP shall, if supported, include such indication as part of the measurement report to be sent to the TCE so that the TCE is able to correlate and filter the affected measurements.</w:t>
            </w:r>
          </w:p>
          <w:p w:rsidR="00487A02" w:rsidRPr="00487A02" w:rsidRDefault="00487A02" w:rsidP="00487A02">
            <w:pPr>
              <w:pStyle w:val="41"/>
              <w:outlineLvl w:val="3"/>
              <w:rPr>
                <w:rFonts w:eastAsia="Malgun Gothic"/>
                <w:i/>
                <w:lang w:eastAsia="ko-KR"/>
              </w:rPr>
            </w:pPr>
            <w:bookmarkStart w:id="25" w:name="_Toc120012813"/>
            <w:bookmarkStart w:id="26" w:name="_Toc112703315"/>
            <w:bookmarkStart w:id="27" w:name="_Toc107829556"/>
            <w:bookmarkStart w:id="28" w:name="_Toc106108584"/>
            <w:bookmarkStart w:id="29" w:name="_Toc105704466"/>
            <w:bookmarkStart w:id="30" w:name="_Toc98748078"/>
            <w:r w:rsidRPr="00487A02">
              <w:rPr>
                <w:rFonts w:eastAsia="Malgun Gothic"/>
                <w:i/>
              </w:rPr>
              <w:t>8.13.2.3</w:t>
            </w:r>
            <w:r w:rsidRPr="00487A02">
              <w:rPr>
                <w:rFonts w:eastAsia="Malgun Gothic"/>
                <w:i/>
              </w:rPr>
              <w:tab/>
              <w:t>Management based MDT Activation in gNB-DU</w:t>
            </w:r>
            <w:bookmarkEnd w:id="19"/>
            <w:bookmarkEnd w:id="20"/>
            <w:bookmarkEnd w:id="21"/>
            <w:bookmarkEnd w:id="22"/>
            <w:bookmarkEnd w:id="23"/>
            <w:bookmarkEnd w:id="24"/>
            <w:bookmarkEnd w:id="25"/>
            <w:bookmarkEnd w:id="26"/>
            <w:bookmarkEnd w:id="27"/>
            <w:bookmarkEnd w:id="28"/>
            <w:bookmarkEnd w:id="29"/>
            <w:bookmarkEnd w:id="30"/>
          </w:p>
          <w:p w:rsidR="00487A02" w:rsidRPr="00487A02" w:rsidRDefault="00487A02" w:rsidP="00487A02">
            <w:pPr>
              <w:rPr>
                <w:rFonts w:eastAsia="等线"/>
                <w:i/>
                <w:szCs w:val="24"/>
                <w:lang w:eastAsia="zh-CN"/>
              </w:rPr>
            </w:pPr>
            <w:r w:rsidRPr="00487A02">
              <w:rPr>
                <w:i/>
                <w:lang w:eastAsia="zh-CN"/>
              </w:rPr>
              <w:t>The signalling flo</w:t>
            </w:r>
            <w:r w:rsidRPr="00487A02">
              <w:rPr>
                <w:i/>
                <w:szCs w:val="24"/>
                <w:lang w:eastAsia="zh-CN"/>
              </w:rPr>
              <w:t>w for Management based MDT Activation in gNB-DU is shown in Figure 8.13.2.3-1.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lastRenderedPageBreak/>
              <w:drawing>
                <wp:inline distT="0" distB="0" distL="0" distR="0">
                  <wp:extent cx="5287645" cy="2627630"/>
                  <wp:effectExtent l="0" t="0" r="825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7645" cy="2627630"/>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8.13.2.3-1</w:t>
            </w:r>
            <w:r w:rsidRPr="00487A02">
              <w:rPr>
                <w:i/>
                <w:lang w:eastAsia="zh-CN"/>
              </w:rPr>
              <w:tab/>
            </w:r>
            <w:r w:rsidRPr="00487A02">
              <w:rPr>
                <w:i/>
                <w:lang w:eastAsia="zh-CN"/>
              </w:rPr>
              <w:tab/>
              <w:t>Management based MDT Activation in gNB-DU</w:t>
            </w:r>
          </w:p>
          <w:p w:rsidR="00487A02" w:rsidRPr="00487A02" w:rsidRDefault="00487A02" w:rsidP="00487A02">
            <w:pPr>
              <w:pStyle w:val="B1"/>
              <w:rPr>
                <w:i/>
                <w:lang w:eastAsia="zh-CN"/>
              </w:rPr>
            </w:pPr>
            <w:r w:rsidRPr="00487A02">
              <w:rPr>
                <w:i/>
                <w:lang w:eastAsia="zh-CN"/>
              </w:rPr>
              <w:t>1.</w:t>
            </w:r>
            <w:r w:rsidRPr="00487A02">
              <w:rPr>
                <w:i/>
                <w:lang w:eastAsia="zh-CN"/>
              </w:rPr>
              <w:tab/>
              <w:t>The gNB-CU-CP</w:t>
            </w:r>
            <w:r w:rsidRPr="00487A02">
              <w:rPr>
                <w:i/>
              </w:rPr>
              <w:t xml:space="preserve"> </w:t>
            </w:r>
            <w:r w:rsidRPr="00487A02">
              <w:rPr>
                <w:i/>
                <w:lang w:eastAsia="zh-CN"/>
              </w:rPr>
              <w:t>sends</w:t>
            </w:r>
            <w:r w:rsidRPr="00487A02">
              <w:rPr>
                <w:i/>
              </w:rPr>
              <w:t xml:space="preserve"> </w:t>
            </w:r>
            <w:r w:rsidRPr="00487A02">
              <w:rPr>
                <w:i/>
                <w:lang w:eastAsia="zh-CN"/>
              </w:rPr>
              <w:t>UE</w:t>
            </w:r>
            <w:r w:rsidRPr="00487A02">
              <w:rPr>
                <w:i/>
              </w:rPr>
              <w:t xml:space="preserve"> </w:t>
            </w:r>
            <w:r w:rsidRPr="00487A02">
              <w:rPr>
                <w:i/>
                <w:lang w:eastAsia="zh-CN"/>
              </w:rPr>
              <w:t xml:space="preserve">CONTEXT SETUP REQUEST message to the gNB-DU, including Management based MDT PLMN List. The message may include the </w:t>
            </w:r>
            <w:r w:rsidRPr="00487A02">
              <w:rPr>
                <w:i/>
              </w:rPr>
              <w:t>Polluted Measurement Indicator</w:t>
            </w:r>
            <w:r w:rsidRPr="00487A02">
              <w:rPr>
                <w:i/>
                <w:iCs/>
                <w:lang w:eastAsia="zh-CN"/>
              </w:rPr>
              <w:t xml:space="preserve"> IE. </w:t>
            </w:r>
            <w:r w:rsidRPr="00487A02">
              <w:rPr>
                <w:i/>
              </w:rPr>
              <w:t xml:space="preserve">If the gNB-DU has received the </w:t>
            </w:r>
            <w:r w:rsidRPr="00487A02">
              <w:rPr>
                <w:i/>
                <w:iCs/>
              </w:rPr>
              <w:t>Polluted Measurement Indicator</w:t>
            </w:r>
            <w:r w:rsidRPr="00487A02">
              <w:rPr>
                <w:i/>
              </w:rPr>
              <w:t xml:space="preserve"> IE, the gNB-DU includes the information contained in such indicator as part of the measurement report to be sent to the TCE, so that the TCE is able to correlate and filter the affected measurements.</w:t>
            </w:r>
          </w:p>
          <w:p w:rsidR="00487A02" w:rsidRPr="00487A02" w:rsidRDefault="00487A02" w:rsidP="00487A02">
            <w:pPr>
              <w:pStyle w:val="B1"/>
              <w:rPr>
                <w:i/>
                <w:lang w:eastAsia="zh-CN"/>
              </w:rPr>
            </w:pPr>
            <w:r w:rsidRPr="00487A02">
              <w:rPr>
                <w:i/>
                <w:lang w:eastAsia="zh-CN"/>
              </w:rPr>
              <w:t>2.</w:t>
            </w:r>
            <w:r w:rsidRPr="00487A02">
              <w:rPr>
                <w:i/>
                <w:lang w:eastAsia="zh-CN"/>
              </w:rPr>
              <w:tab/>
              <w:t>The gNB-DU sends UE</w:t>
            </w:r>
            <w:r w:rsidRPr="00487A02">
              <w:rPr>
                <w:i/>
              </w:rPr>
              <w:t xml:space="preserve"> </w:t>
            </w:r>
            <w:r w:rsidRPr="00487A02">
              <w:rPr>
                <w:i/>
                <w:lang w:eastAsia="zh-CN"/>
              </w:rPr>
              <w:t>CONTEXT SETUP RESPONSE message to the gNB-CU-CP.</w:t>
            </w:r>
          </w:p>
          <w:p w:rsidR="00487A02" w:rsidRPr="00487A02" w:rsidRDefault="00487A02" w:rsidP="00487A02">
            <w:pPr>
              <w:pStyle w:val="B1"/>
              <w:rPr>
                <w:i/>
                <w:lang w:eastAsia="zh-CN"/>
              </w:rPr>
            </w:pPr>
            <w:r w:rsidRPr="00487A02">
              <w:rPr>
                <w:i/>
                <w:lang w:eastAsia="zh-CN"/>
              </w:rPr>
              <w:t>3.</w:t>
            </w:r>
            <w:r w:rsidRPr="00487A02">
              <w:rPr>
                <w:i/>
              </w:rPr>
              <w:tab/>
              <w:t xml:space="preserve">The EM sends a Trace Session activation request to the </w:t>
            </w:r>
            <w:r w:rsidRPr="00487A02">
              <w:rPr>
                <w:i/>
                <w:lang w:eastAsia="zh-CN"/>
              </w:rPr>
              <w:t>gNB-DU</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4.   The gNB-DU </w:t>
            </w:r>
            <w:r w:rsidRPr="00487A02">
              <w:rPr>
                <w:i/>
              </w:rPr>
              <w:t xml:space="preserve">shall select the suitable UEs for MDT data collection. If the </w:t>
            </w:r>
            <w:r w:rsidRPr="00487A02">
              <w:rPr>
                <w:i/>
                <w:lang w:eastAsia="zh-CN"/>
              </w:rPr>
              <w:t>UE</w:t>
            </w:r>
            <w:r w:rsidRPr="00487A02">
              <w:rPr>
                <w:i/>
              </w:rPr>
              <w:t xml:space="preserve"> is not in the specified area or if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gNB-DU</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C5204E" w:rsidRDefault="00487A02" w:rsidP="00487A02">
            <w:pPr>
              <w:pStyle w:val="B1"/>
              <w:ind w:firstLine="0"/>
              <w:rPr>
                <w:i/>
                <w:highlight w:val="yellow"/>
              </w:rPr>
            </w:pPr>
            <w:r w:rsidRPr="00C5204E">
              <w:rPr>
                <w:i/>
                <w:highlight w:val="yellow"/>
                <w:lang w:eastAsia="zh-CN"/>
              </w:rPr>
              <w:t>For each selected UE, t</w:t>
            </w:r>
            <w:r w:rsidRPr="00C5204E">
              <w:rPr>
                <w:i/>
                <w:highlight w:val="yellow"/>
              </w:rPr>
              <w:t xml:space="preserve">he </w:t>
            </w:r>
            <w:r w:rsidRPr="00C5204E">
              <w:rPr>
                <w:i/>
                <w:highlight w:val="yellow"/>
                <w:lang w:eastAsia="zh-CN"/>
              </w:rPr>
              <w:t>gNB-</w:t>
            </w:r>
            <w:r w:rsidRPr="00C5204E">
              <w:rPr>
                <w:i/>
                <w:highlight w:val="yellow"/>
              </w:rPr>
              <w:t xml:space="preserve">DU </w:t>
            </w:r>
            <w:r w:rsidRPr="00C5204E">
              <w:rPr>
                <w:i/>
                <w:highlight w:val="yellow"/>
                <w:lang w:eastAsia="zh-CN"/>
              </w:rPr>
              <w:t xml:space="preserve">may </w:t>
            </w:r>
            <w:r w:rsidRPr="00C5204E">
              <w:rPr>
                <w:i/>
                <w:highlight w:val="yellow"/>
              </w:rPr>
              <w:t xml:space="preserve">send </w:t>
            </w:r>
            <w:r w:rsidRPr="00C5204E">
              <w:rPr>
                <w:i/>
                <w:highlight w:val="yellow"/>
                <w:lang w:eastAsia="zh-CN"/>
              </w:rPr>
              <w:t>CELL TRAFFIC TRACE message</w:t>
            </w:r>
            <w:r w:rsidRPr="00C5204E">
              <w:rPr>
                <w:i/>
                <w:highlight w:val="yellow"/>
              </w:rPr>
              <w:t xml:space="preserve"> to the </w:t>
            </w:r>
            <w:r w:rsidRPr="00C5204E">
              <w:rPr>
                <w:i/>
                <w:highlight w:val="yellow"/>
                <w:lang w:eastAsia="zh-CN"/>
              </w:rPr>
              <w:t>gNB-</w:t>
            </w:r>
            <w:r w:rsidRPr="00C5204E">
              <w:rPr>
                <w:i/>
                <w:highlight w:val="yellow"/>
              </w:rPr>
              <w:t>CU-CP</w:t>
            </w:r>
            <w:r w:rsidRPr="00C5204E">
              <w:rPr>
                <w:i/>
                <w:highlight w:val="yellow"/>
                <w:lang w:eastAsia="zh-CN"/>
              </w:rPr>
              <w:t xml:space="preserve"> in the F1 UE associated signalling, including Trace ID for MDT</w:t>
            </w:r>
            <w:r w:rsidRPr="00C5204E">
              <w:rPr>
                <w:i/>
                <w:highlight w:val="yellow"/>
              </w:rPr>
              <w:t>.</w:t>
            </w:r>
          </w:p>
          <w:p w:rsidR="00487A02" w:rsidRPr="00487A02" w:rsidRDefault="00487A02" w:rsidP="00487A02">
            <w:pPr>
              <w:pStyle w:val="B1"/>
              <w:rPr>
                <w:i/>
                <w:lang w:eastAsia="zh-CN"/>
              </w:rPr>
            </w:pPr>
            <w:r w:rsidRPr="00C5204E">
              <w:rPr>
                <w:i/>
                <w:highlight w:val="yellow"/>
                <w:lang w:eastAsia="zh-CN"/>
              </w:rPr>
              <w:t>5.</w:t>
            </w:r>
            <w:r w:rsidRPr="00C5204E">
              <w:rPr>
                <w:i/>
                <w:highlight w:val="yellow"/>
              </w:rPr>
              <w:tab/>
            </w:r>
            <w:r w:rsidRPr="00C5204E">
              <w:rPr>
                <w:i/>
                <w:highlight w:val="yellow"/>
                <w:lang w:eastAsia="zh-CN"/>
              </w:rPr>
              <w:t xml:space="preserve">Upon reception of a CELL TRAFFIC TRACE message from F1, the gNB-CU-CP shall send CELL TRAFFIC TRACE message to the AMF for this UE, including Trace ID for MDT. The AMF forwards Trace ID and other information to the TCE </w:t>
            </w:r>
            <w:r w:rsidRPr="00C5204E">
              <w:rPr>
                <w:i/>
                <w:highlight w:val="yellow"/>
                <w:lang w:eastAsia="en-GB"/>
              </w:rPr>
              <w:t xml:space="preserve">as specified in TS </w:t>
            </w:r>
            <w:r w:rsidRPr="00C5204E">
              <w:rPr>
                <w:i/>
                <w:highlight w:val="yellow"/>
                <w:lang w:eastAsia="zh-CN"/>
              </w:rPr>
              <w:t>32.422 [20].</w:t>
            </w:r>
          </w:p>
          <w:p w:rsidR="00487A02" w:rsidRPr="00487A02" w:rsidRDefault="00487A02" w:rsidP="00487A02">
            <w:pPr>
              <w:pStyle w:val="41"/>
              <w:outlineLvl w:val="3"/>
              <w:rPr>
                <w:rFonts w:eastAsia="Malgun Gothic"/>
                <w:i/>
                <w:lang w:eastAsia="ko-KR"/>
              </w:rPr>
            </w:pPr>
            <w:bookmarkStart w:id="31" w:name="_Toc120012814"/>
            <w:bookmarkStart w:id="32" w:name="_Toc112703316"/>
            <w:bookmarkStart w:id="33" w:name="_Toc107829557"/>
            <w:bookmarkStart w:id="34" w:name="_Toc106108585"/>
            <w:bookmarkStart w:id="35" w:name="_Toc105704467"/>
            <w:bookmarkStart w:id="36" w:name="_Toc98748079"/>
            <w:bookmarkStart w:id="37" w:name="_Toc98351781"/>
            <w:bookmarkStart w:id="38" w:name="_Toc88651237"/>
            <w:bookmarkStart w:id="39" w:name="_Toc73980541"/>
            <w:bookmarkStart w:id="40" w:name="_Toc64445182"/>
            <w:bookmarkStart w:id="41" w:name="_Toc52266404"/>
            <w:bookmarkStart w:id="42" w:name="_Toc51763589"/>
            <w:r w:rsidRPr="00487A02">
              <w:rPr>
                <w:rFonts w:eastAsia="Malgun Gothic"/>
                <w:i/>
              </w:rPr>
              <w:t>8.13.2.4</w:t>
            </w:r>
            <w:r w:rsidRPr="00487A02">
              <w:rPr>
                <w:rFonts w:eastAsia="Malgun Gothic"/>
                <w:i/>
              </w:rPr>
              <w:tab/>
              <w:t>Management based MDT Activation in gNB-CU-UP</w:t>
            </w:r>
            <w:bookmarkEnd w:id="31"/>
            <w:bookmarkEnd w:id="32"/>
            <w:bookmarkEnd w:id="33"/>
            <w:bookmarkEnd w:id="34"/>
            <w:bookmarkEnd w:id="35"/>
            <w:bookmarkEnd w:id="36"/>
            <w:bookmarkEnd w:id="37"/>
            <w:bookmarkEnd w:id="38"/>
            <w:bookmarkEnd w:id="39"/>
            <w:bookmarkEnd w:id="40"/>
            <w:bookmarkEnd w:id="41"/>
            <w:bookmarkEnd w:id="42"/>
          </w:p>
          <w:p w:rsidR="00487A02" w:rsidRPr="00487A02" w:rsidRDefault="00487A02" w:rsidP="00487A02">
            <w:pPr>
              <w:rPr>
                <w:i/>
                <w:szCs w:val="24"/>
                <w:lang w:eastAsia="zh-CN"/>
              </w:rPr>
            </w:pPr>
            <w:r w:rsidRPr="00487A02">
              <w:rPr>
                <w:i/>
                <w:lang w:eastAsia="zh-CN"/>
              </w:rPr>
              <w:t>The signalling flo</w:t>
            </w:r>
            <w:r w:rsidRPr="00487A02">
              <w:rPr>
                <w:i/>
                <w:szCs w:val="24"/>
                <w:lang w:eastAsia="zh-CN"/>
              </w:rPr>
              <w:t>w for Management based MDT Activation in gNB-CU-UP is shown in Figure 8.13.2.4-1.</w:t>
            </w:r>
          </w:p>
          <w:p w:rsidR="00487A02" w:rsidRPr="00487A02" w:rsidRDefault="00487A02" w:rsidP="00487A02">
            <w:pPr>
              <w:rPr>
                <w:i/>
                <w:lang w:eastAsia="zh-CN"/>
              </w:rPr>
            </w:pPr>
          </w:p>
          <w:p w:rsidR="00487A02" w:rsidRPr="00487A02" w:rsidRDefault="00487A02" w:rsidP="00487A02">
            <w:pPr>
              <w:pStyle w:val="TH"/>
              <w:rPr>
                <w:i/>
                <w:lang w:eastAsia="zh-CN"/>
              </w:rPr>
            </w:pPr>
            <w:r w:rsidRPr="00487A02">
              <w:rPr>
                <w:rFonts w:eastAsia="宋体"/>
                <w:i/>
                <w:noProof/>
              </w:rPr>
              <w:lastRenderedPageBreak/>
              <w:drawing>
                <wp:inline distT="0" distB="0" distL="0" distR="0">
                  <wp:extent cx="5351145" cy="250063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1145" cy="2500630"/>
                          </a:xfrm>
                          <a:prstGeom prst="rect">
                            <a:avLst/>
                          </a:prstGeom>
                          <a:noFill/>
                          <a:ln>
                            <a:noFill/>
                          </a:ln>
                        </pic:spPr>
                      </pic:pic>
                    </a:graphicData>
                  </a:graphic>
                </wp:inline>
              </w:drawing>
            </w:r>
          </w:p>
          <w:p w:rsidR="00487A02" w:rsidRPr="00487A02" w:rsidRDefault="00487A02" w:rsidP="00487A02">
            <w:pPr>
              <w:pStyle w:val="TF"/>
              <w:rPr>
                <w:i/>
                <w:lang w:eastAsia="zh-CN"/>
              </w:rPr>
            </w:pPr>
            <w:r w:rsidRPr="00487A02">
              <w:rPr>
                <w:i/>
                <w:lang w:eastAsia="zh-CN"/>
              </w:rPr>
              <w:t>Figure 8.13.2.4-1</w:t>
            </w:r>
            <w:r w:rsidRPr="00487A02">
              <w:rPr>
                <w:i/>
                <w:lang w:eastAsia="zh-CN"/>
              </w:rPr>
              <w:tab/>
            </w:r>
            <w:r w:rsidRPr="00487A02">
              <w:rPr>
                <w:i/>
                <w:lang w:eastAsia="zh-CN"/>
              </w:rPr>
              <w:tab/>
              <w:t>Management based MDT Activation in gNB-CU-UP</w:t>
            </w:r>
          </w:p>
          <w:p w:rsidR="00487A02" w:rsidRPr="00487A02" w:rsidRDefault="00487A02" w:rsidP="00487A02">
            <w:pPr>
              <w:pStyle w:val="B1"/>
              <w:rPr>
                <w:i/>
                <w:lang w:eastAsia="zh-CN"/>
              </w:rPr>
            </w:pPr>
            <w:r w:rsidRPr="00487A02">
              <w:rPr>
                <w:i/>
                <w:lang w:eastAsia="zh-CN"/>
              </w:rPr>
              <w:t>1.</w:t>
            </w:r>
            <w:r w:rsidRPr="00487A02">
              <w:rPr>
                <w:i/>
                <w:lang w:eastAsia="zh-CN"/>
              </w:rPr>
              <w:tab/>
              <w:t>The gNB-CU-CP</w:t>
            </w:r>
            <w:r w:rsidRPr="00487A02">
              <w:rPr>
                <w:i/>
              </w:rPr>
              <w:t xml:space="preserve"> </w:t>
            </w:r>
            <w:r w:rsidRPr="00487A02">
              <w:rPr>
                <w:i/>
                <w:lang w:eastAsia="zh-CN"/>
              </w:rPr>
              <w:t>sends</w:t>
            </w:r>
            <w:r w:rsidRPr="00487A02">
              <w:rPr>
                <w:i/>
              </w:rPr>
              <w:t xml:space="preserve"> </w:t>
            </w:r>
            <w:r w:rsidRPr="00487A02">
              <w:rPr>
                <w:i/>
                <w:lang w:eastAsia="zh-CN"/>
              </w:rPr>
              <w:t>BEARER CONTEXT SETUP REQUEST message to the gNB-CU-UP, including Management based MDT PLMN List.</w:t>
            </w:r>
            <w:r w:rsidRPr="00487A02">
              <w:rPr>
                <w:i/>
              </w:rPr>
              <w:t xml:space="preserve"> </w:t>
            </w:r>
            <w:r w:rsidRPr="00487A02">
              <w:rPr>
                <w:i/>
                <w:lang w:eastAsia="zh-CN"/>
              </w:rPr>
              <w:t xml:space="preserve">The message may include </w:t>
            </w:r>
            <w:r w:rsidRPr="00487A02">
              <w:rPr>
                <w:i/>
                <w:iCs/>
              </w:rPr>
              <w:t>Polluted Measurement Indicator</w:t>
            </w:r>
            <w:r w:rsidRPr="00487A02">
              <w:rPr>
                <w:i/>
                <w:iCs/>
                <w:lang w:eastAsia="zh-CN"/>
              </w:rPr>
              <w:t xml:space="preserve">. </w:t>
            </w:r>
            <w:r w:rsidRPr="00487A02">
              <w:rPr>
                <w:i/>
              </w:rPr>
              <w:t xml:space="preserve">If the gNB-DU has received the </w:t>
            </w:r>
            <w:r w:rsidRPr="00487A02">
              <w:rPr>
                <w:i/>
                <w:iCs/>
              </w:rPr>
              <w:t>Polluted Measurement Indicator</w:t>
            </w:r>
            <w:r w:rsidRPr="00487A02">
              <w:rPr>
                <w:i/>
              </w:rPr>
              <w:t xml:space="preserve"> IE, the gNB-DU includes the information contained in such indicator as part of the measurement report to be sent to the TCE so that the TCE is able to correlate and filter the affected measurements.</w:t>
            </w:r>
          </w:p>
          <w:p w:rsidR="00487A02" w:rsidRPr="00487A02" w:rsidRDefault="00487A02" w:rsidP="00487A02">
            <w:pPr>
              <w:pStyle w:val="B1"/>
              <w:rPr>
                <w:i/>
                <w:lang w:eastAsia="zh-CN"/>
              </w:rPr>
            </w:pPr>
            <w:r w:rsidRPr="00487A02">
              <w:rPr>
                <w:i/>
                <w:lang w:eastAsia="zh-CN"/>
              </w:rPr>
              <w:t>2.</w:t>
            </w:r>
            <w:r w:rsidRPr="00487A02">
              <w:rPr>
                <w:i/>
                <w:lang w:eastAsia="zh-CN"/>
              </w:rPr>
              <w:tab/>
              <w:t>The gNB-CU-UP sends BEARER CONTEXT SETUP RESPONSE message to the gNB-CU-CP.</w:t>
            </w:r>
          </w:p>
          <w:p w:rsidR="00487A02" w:rsidRPr="00487A02" w:rsidRDefault="00487A02" w:rsidP="00487A02">
            <w:pPr>
              <w:pStyle w:val="B1"/>
              <w:rPr>
                <w:i/>
                <w:lang w:eastAsia="zh-CN"/>
              </w:rPr>
            </w:pPr>
            <w:r w:rsidRPr="00487A02">
              <w:rPr>
                <w:i/>
                <w:lang w:eastAsia="zh-CN"/>
              </w:rPr>
              <w:t>3.</w:t>
            </w:r>
            <w:r w:rsidRPr="00487A02">
              <w:rPr>
                <w:i/>
              </w:rPr>
              <w:tab/>
              <w:t xml:space="preserve">The EM sends a Trace Session activation request to the </w:t>
            </w:r>
            <w:r w:rsidRPr="00487A02">
              <w:rPr>
                <w:i/>
                <w:lang w:eastAsia="zh-CN"/>
              </w:rPr>
              <w:t>gNB-CU-UP</w:t>
            </w:r>
            <w:r w:rsidRPr="00487A02">
              <w:rPr>
                <w:i/>
              </w:rPr>
              <w:t>. This request includes the parameters for configuring UE measurements</w:t>
            </w:r>
            <w:r w:rsidRPr="00487A02">
              <w:rPr>
                <w:i/>
                <w:lang w:eastAsia="zh-CN"/>
              </w:rPr>
              <w:t>.</w:t>
            </w:r>
          </w:p>
          <w:p w:rsidR="00487A02" w:rsidRPr="00487A02" w:rsidRDefault="00487A02" w:rsidP="00487A02">
            <w:pPr>
              <w:pStyle w:val="B1"/>
              <w:rPr>
                <w:i/>
                <w:lang w:eastAsia="zh-CN"/>
              </w:rPr>
            </w:pPr>
            <w:r w:rsidRPr="00487A02">
              <w:rPr>
                <w:i/>
                <w:lang w:eastAsia="zh-CN"/>
              </w:rPr>
              <w:t xml:space="preserve">4.   The gNB-CU-UP </w:t>
            </w:r>
            <w:r w:rsidRPr="00487A02">
              <w:rPr>
                <w:i/>
              </w:rPr>
              <w:t xml:space="preserve">shall select the suitable UEs for MDT data collection. </w:t>
            </w:r>
            <w:r w:rsidRPr="00487A02">
              <w:rPr>
                <w:i/>
                <w:lang w:eastAsia="zh-CN"/>
              </w:rPr>
              <w:t>I</w:t>
            </w:r>
            <w:r w:rsidRPr="00487A02">
              <w:rPr>
                <w:i/>
              </w:rPr>
              <w:t xml:space="preserve">f the </w:t>
            </w:r>
            <w:r w:rsidRPr="00487A02">
              <w:rPr>
                <w:i/>
                <w:lang w:eastAsia="zh-CN"/>
              </w:rPr>
              <w:t>serving PLMN is not within the Management Based MDT PLMN List th</w:t>
            </w:r>
            <w:r w:rsidRPr="00487A02">
              <w:rPr>
                <w:i/>
              </w:rPr>
              <w:t xml:space="preserve">e UE shall not be selected by the </w:t>
            </w:r>
            <w:r w:rsidRPr="00487A02">
              <w:rPr>
                <w:i/>
                <w:lang w:eastAsia="zh-CN"/>
              </w:rPr>
              <w:t>gNB-CU-UP</w:t>
            </w:r>
            <w:r w:rsidRPr="00487A02">
              <w:rPr>
                <w:i/>
              </w:rPr>
              <w:t xml:space="preserve"> for MDT data collection</w:t>
            </w:r>
            <w:r w:rsidRPr="00487A02">
              <w:rPr>
                <w:i/>
                <w:lang w:eastAsia="zh-CN"/>
              </w:rPr>
              <w:t xml:space="preserve"> as defined in TS 32.422 [20]</w:t>
            </w:r>
            <w:r w:rsidRPr="00487A02">
              <w:rPr>
                <w:i/>
              </w:rPr>
              <w:t>.</w:t>
            </w:r>
            <w:r w:rsidRPr="00487A02">
              <w:rPr>
                <w:i/>
                <w:lang w:eastAsia="zh-CN"/>
              </w:rPr>
              <w:t xml:space="preserve"> </w:t>
            </w:r>
          </w:p>
          <w:p w:rsidR="00487A02" w:rsidRPr="00C5204E" w:rsidRDefault="00487A02" w:rsidP="00487A02">
            <w:pPr>
              <w:pStyle w:val="B1"/>
              <w:ind w:firstLine="0"/>
              <w:rPr>
                <w:i/>
                <w:highlight w:val="yellow"/>
                <w:lang w:eastAsia="zh-CN"/>
              </w:rPr>
            </w:pPr>
            <w:r w:rsidRPr="00C5204E">
              <w:rPr>
                <w:i/>
                <w:highlight w:val="yellow"/>
                <w:lang w:eastAsia="zh-CN"/>
              </w:rPr>
              <w:t>For each selected UE, t</w:t>
            </w:r>
            <w:r w:rsidRPr="00C5204E">
              <w:rPr>
                <w:i/>
                <w:highlight w:val="yellow"/>
              </w:rPr>
              <w:t xml:space="preserve">he </w:t>
            </w:r>
            <w:r w:rsidRPr="00C5204E">
              <w:rPr>
                <w:i/>
                <w:highlight w:val="yellow"/>
                <w:lang w:eastAsia="zh-CN"/>
              </w:rPr>
              <w:t>gNB-CU-UP</w:t>
            </w:r>
            <w:r w:rsidRPr="00C5204E">
              <w:rPr>
                <w:i/>
                <w:highlight w:val="yellow"/>
              </w:rPr>
              <w:t xml:space="preserve"> </w:t>
            </w:r>
            <w:r w:rsidRPr="00C5204E">
              <w:rPr>
                <w:i/>
                <w:highlight w:val="yellow"/>
                <w:lang w:eastAsia="zh-CN"/>
              </w:rPr>
              <w:t xml:space="preserve">may </w:t>
            </w:r>
            <w:r w:rsidRPr="00C5204E">
              <w:rPr>
                <w:i/>
                <w:highlight w:val="yellow"/>
              </w:rPr>
              <w:t>send C</w:t>
            </w:r>
            <w:r w:rsidRPr="00C5204E">
              <w:rPr>
                <w:i/>
                <w:highlight w:val="yellow"/>
                <w:lang w:eastAsia="zh-CN"/>
              </w:rPr>
              <w:t>ELL TRAFFIC TRACE</w:t>
            </w:r>
            <w:r w:rsidRPr="00C5204E">
              <w:rPr>
                <w:i/>
                <w:highlight w:val="yellow"/>
              </w:rPr>
              <w:t xml:space="preserve"> </w:t>
            </w:r>
            <w:r w:rsidRPr="00C5204E">
              <w:rPr>
                <w:i/>
                <w:highlight w:val="yellow"/>
                <w:lang w:eastAsia="zh-CN"/>
              </w:rPr>
              <w:t xml:space="preserve">message </w:t>
            </w:r>
            <w:r w:rsidRPr="00C5204E">
              <w:rPr>
                <w:i/>
                <w:highlight w:val="yellow"/>
              </w:rPr>
              <w:t xml:space="preserve">to the </w:t>
            </w:r>
            <w:r w:rsidRPr="00C5204E">
              <w:rPr>
                <w:i/>
                <w:highlight w:val="yellow"/>
                <w:lang w:eastAsia="zh-CN"/>
              </w:rPr>
              <w:t>gNB-</w:t>
            </w:r>
            <w:r w:rsidRPr="00C5204E">
              <w:rPr>
                <w:i/>
                <w:highlight w:val="yellow"/>
              </w:rPr>
              <w:t>CU-CP</w:t>
            </w:r>
            <w:r w:rsidRPr="00C5204E">
              <w:rPr>
                <w:i/>
                <w:highlight w:val="yellow"/>
                <w:lang w:eastAsia="zh-CN"/>
              </w:rPr>
              <w:t xml:space="preserve"> in the E1 UE associated signalling, including Trace ID for MDT</w:t>
            </w:r>
          </w:p>
          <w:p w:rsidR="00487A02" w:rsidRPr="00487A02" w:rsidRDefault="00487A02" w:rsidP="00487A02">
            <w:pPr>
              <w:pStyle w:val="B1"/>
              <w:rPr>
                <w:rFonts w:eastAsiaTheme="minorEastAsia"/>
                <w:i/>
                <w:lang w:eastAsia="zh-CN"/>
              </w:rPr>
            </w:pPr>
            <w:r w:rsidRPr="00C5204E">
              <w:rPr>
                <w:i/>
                <w:highlight w:val="yellow"/>
                <w:lang w:eastAsia="zh-CN"/>
              </w:rPr>
              <w:t>5.</w:t>
            </w:r>
            <w:r w:rsidRPr="00C5204E">
              <w:rPr>
                <w:i/>
                <w:highlight w:val="yellow"/>
              </w:rPr>
              <w:tab/>
            </w:r>
            <w:r w:rsidRPr="00C5204E">
              <w:rPr>
                <w:i/>
                <w:highlight w:val="yellow"/>
                <w:lang w:eastAsia="zh-CN"/>
              </w:rPr>
              <w:t>Upon reception of a CELL TRAFFIC TRACE message from E1, the gNB-CU-CP shall send CELL TRAFFIC TRACE message to the AMF for this UE, including Trace ID for MDT. The AMF forwards Trace ID and other information to the TCE</w:t>
            </w:r>
            <w:r w:rsidRPr="00C5204E">
              <w:rPr>
                <w:i/>
                <w:highlight w:val="yellow"/>
                <w:lang w:eastAsia="en-GB"/>
              </w:rPr>
              <w:t xml:space="preserve"> as specified in TS </w:t>
            </w:r>
            <w:r w:rsidRPr="00C5204E">
              <w:rPr>
                <w:i/>
                <w:highlight w:val="yellow"/>
                <w:lang w:eastAsia="zh-CN"/>
              </w:rPr>
              <w:t>32.422 [20]</w:t>
            </w:r>
            <w:r w:rsidRPr="00487A02">
              <w:rPr>
                <w:i/>
                <w:lang w:eastAsia="zh-CN"/>
              </w:rPr>
              <w:t>.</w:t>
            </w:r>
          </w:p>
        </w:tc>
      </w:tr>
    </w:tbl>
    <w:p w:rsidR="007A3C04" w:rsidRDefault="007A3C04" w:rsidP="00B4614E">
      <w:pPr>
        <w:rPr>
          <w:rFonts w:eastAsiaTheme="minorEastAsia"/>
          <w:lang w:eastAsia="zh-CN"/>
        </w:rPr>
      </w:pPr>
    </w:p>
    <w:p w:rsidR="00A063A7" w:rsidRPr="00EA5FA7" w:rsidRDefault="00A063A7" w:rsidP="00D04DF2">
      <w:r>
        <w:rPr>
          <w:rFonts w:eastAsiaTheme="minorEastAsia"/>
          <w:lang w:eastAsia="zh-CN"/>
        </w:rPr>
        <w:t xml:space="preserve">As we could also see in the stage 3 </w:t>
      </w:r>
      <w:r w:rsidR="00C5204E">
        <w:rPr>
          <w:rFonts w:eastAsiaTheme="minorEastAsia"/>
          <w:lang w:eastAsia="zh-CN"/>
        </w:rPr>
        <w:t>specs</w:t>
      </w:r>
      <w:r>
        <w:rPr>
          <w:rFonts w:eastAsiaTheme="minorEastAsia"/>
          <w:lang w:eastAsia="zh-CN"/>
        </w:rPr>
        <w:t xml:space="preserve">, e.g. in 38.473, </w:t>
      </w:r>
      <w:r w:rsidR="00C5204E">
        <w:rPr>
          <w:rFonts w:eastAsiaTheme="minorEastAsia"/>
          <w:lang w:eastAsia="zh-CN"/>
        </w:rPr>
        <w:t>where</w:t>
      </w:r>
      <w:r>
        <w:rPr>
          <w:rFonts w:eastAsiaTheme="minorEastAsia"/>
          <w:lang w:eastAsia="zh-CN"/>
        </w:rPr>
        <w:t xml:space="preserve"> UE AP ID over interface was used to identify the trace together with the </w:t>
      </w:r>
      <w:r w:rsidR="004B6BAE">
        <w:rPr>
          <w:rFonts w:eastAsiaTheme="minorEastAsia"/>
          <w:lang w:eastAsia="zh-CN"/>
        </w:rPr>
        <w:t>trace ID</w:t>
      </w:r>
      <w:r>
        <w:rPr>
          <w:rFonts w:eastAsiaTheme="minorEastAsia"/>
          <w:lang w:eastAsia="zh-CN"/>
        </w:rPr>
        <w:t>, see below:</w:t>
      </w:r>
    </w:p>
    <w:p w:rsidR="00D04DF2" w:rsidRPr="00EA5FA7" w:rsidRDefault="00D04DF2" w:rsidP="00D04DF2">
      <w:pPr>
        <w:pStyle w:val="41"/>
      </w:pPr>
      <w:bookmarkStart w:id="43" w:name="_Toc29893016"/>
      <w:bookmarkStart w:id="44" w:name="_Toc36556953"/>
      <w:bookmarkStart w:id="45" w:name="_Toc45832385"/>
      <w:bookmarkStart w:id="46" w:name="_Toc51763638"/>
      <w:bookmarkStart w:id="47" w:name="_Toc64448804"/>
      <w:bookmarkStart w:id="48" w:name="_Toc66289463"/>
      <w:bookmarkStart w:id="49" w:name="_Toc74154576"/>
      <w:bookmarkStart w:id="50" w:name="_Toc81383320"/>
      <w:bookmarkStart w:id="51" w:name="_Toc88657953"/>
      <w:bookmarkStart w:id="52" w:name="_Toc97910865"/>
      <w:bookmarkStart w:id="53" w:name="_Toc99038585"/>
      <w:bookmarkStart w:id="54" w:name="_Toc99730848"/>
      <w:bookmarkStart w:id="55" w:name="_Toc105510977"/>
      <w:bookmarkStart w:id="56" w:name="_Toc105927509"/>
      <w:bookmarkStart w:id="57" w:name="_Toc106110049"/>
      <w:bookmarkStart w:id="58" w:name="_Toc113835486"/>
      <w:bookmarkStart w:id="59" w:name="_Toc120124333"/>
      <w:bookmarkStart w:id="60" w:name="_Toc121161333"/>
      <w:r w:rsidRPr="00EA5FA7">
        <w:t>9.2.7.1</w:t>
      </w:r>
      <w:r w:rsidRPr="00EA5FA7">
        <w:tab/>
        <w:t>TRACE START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D04DF2" w:rsidRPr="00EA5FA7" w:rsidRDefault="00D04DF2" w:rsidP="00D04DF2">
      <w:r w:rsidRPr="00EA5FA7">
        <w:t xml:space="preserve">This message is sent by the </w:t>
      </w:r>
      <w:proofErr w:type="spellStart"/>
      <w:r w:rsidRPr="00EA5FA7">
        <w:t>gNB</w:t>
      </w:r>
      <w:proofErr w:type="spellEnd"/>
      <w:r w:rsidRPr="00EA5FA7">
        <w:t>-CU to initiate a trace session for a UE.</w:t>
      </w:r>
    </w:p>
    <w:p w:rsidR="00D04DF2" w:rsidRPr="00EA5FA7" w:rsidRDefault="00D04DF2" w:rsidP="00D04DF2">
      <w:pPr>
        <w:keepNext/>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4DF2" w:rsidRPr="00EA5FA7" w:rsidTr="008C1330">
        <w:tc>
          <w:tcPr>
            <w:tcW w:w="2160" w:type="dxa"/>
          </w:tcPr>
          <w:p w:rsidR="00D04DF2" w:rsidRPr="00EA5FA7" w:rsidRDefault="00D04DF2" w:rsidP="008C1330">
            <w:pPr>
              <w:pStyle w:val="TAH"/>
              <w:rPr>
                <w:rFonts w:cs="Arial"/>
                <w:lang w:eastAsia="ja-JP"/>
              </w:rPr>
            </w:pPr>
            <w:r w:rsidRPr="00EA5FA7">
              <w:rPr>
                <w:rFonts w:cs="Arial"/>
                <w:lang w:eastAsia="ja-JP"/>
              </w:rPr>
              <w:t>IE/Group Name</w:t>
            </w:r>
          </w:p>
        </w:tc>
        <w:tc>
          <w:tcPr>
            <w:tcW w:w="1080" w:type="dxa"/>
          </w:tcPr>
          <w:p w:rsidR="00D04DF2" w:rsidRPr="00EA5FA7" w:rsidRDefault="00D04DF2" w:rsidP="008C1330">
            <w:pPr>
              <w:pStyle w:val="TAH"/>
              <w:rPr>
                <w:rFonts w:cs="Arial"/>
                <w:lang w:eastAsia="ja-JP"/>
              </w:rPr>
            </w:pPr>
            <w:r w:rsidRPr="00EA5FA7">
              <w:rPr>
                <w:rFonts w:cs="Arial"/>
                <w:lang w:eastAsia="ja-JP"/>
              </w:rPr>
              <w:t>Presence</w:t>
            </w:r>
          </w:p>
        </w:tc>
        <w:tc>
          <w:tcPr>
            <w:tcW w:w="1080" w:type="dxa"/>
          </w:tcPr>
          <w:p w:rsidR="00D04DF2" w:rsidRPr="00EA5FA7" w:rsidRDefault="00D04DF2" w:rsidP="008C1330">
            <w:pPr>
              <w:pStyle w:val="TAH"/>
              <w:rPr>
                <w:rFonts w:cs="Arial"/>
                <w:lang w:eastAsia="ja-JP"/>
              </w:rPr>
            </w:pPr>
            <w:r w:rsidRPr="00EA5FA7">
              <w:rPr>
                <w:rFonts w:cs="Arial"/>
                <w:lang w:eastAsia="ja-JP"/>
              </w:rPr>
              <w:t>Range</w:t>
            </w:r>
          </w:p>
        </w:tc>
        <w:tc>
          <w:tcPr>
            <w:tcW w:w="1512" w:type="dxa"/>
          </w:tcPr>
          <w:p w:rsidR="00D04DF2" w:rsidRPr="00EA5FA7" w:rsidRDefault="00D04DF2" w:rsidP="008C1330">
            <w:pPr>
              <w:pStyle w:val="TAH"/>
              <w:rPr>
                <w:rFonts w:cs="Arial"/>
                <w:lang w:eastAsia="ja-JP"/>
              </w:rPr>
            </w:pPr>
            <w:r w:rsidRPr="00EA5FA7">
              <w:rPr>
                <w:rFonts w:cs="Arial"/>
                <w:lang w:eastAsia="ja-JP"/>
              </w:rPr>
              <w:t>IE type and reference</w:t>
            </w:r>
          </w:p>
        </w:tc>
        <w:tc>
          <w:tcPr>
            <w:tcW w:w="1728" w:type="dxa"/>
          </w:tcPr>
          <w:p w:rsidR="00D04DF2" w:rsidRPr="00EA5FA7" w:rsidRDefault="00D04DF2" w:rsidP="008C1330">
            <w:pPr>
              <w:pStyle w:val="TAH"/>
              <w:rPr>
                <w:rFonts w:cs="Arial"/>
                <w:lang w:eastAsia="ja-JP"/>
              </w:rPr>
            </w:pPr>
            <w:r w:rsidRPr="00EA5FA7">
              <w:rPr>
                <w:rFonts w:cs="Arial"/>
                <w:lang w:eastAsia="ja-JP"/>
              </w:rPr>
              <w:t>Semantics description</w:t>
            </w:r>
          </w:p>
        </w:tc>
        <w:tc>
          <w:tcPr>
            <w:tcW w:w="1080" w:type="dxa"/>
          </w:tcPr>
          <w:p w:rsidR="00D04DF2" w:rsidRPr="00EA5FA7" w:rsidRDefault="00D04DF2" w:rsidP="008C1330">
            <w:pPr>
              <w:pStyle w:val="TAH"/>
              <w:rPr>
                <w:rFonts w:cs="Arial"/>
                <w:lang w:eastAsia="ja-JP"/>
              </w:rPr>
            </w:pPr>
            <w:r w:rsidRPr="00EA5FA7">
              <w:rPr>
                <w:rFonts w:cs="Arial"/>
                <w:lang w:eastAsia="ja-JP"/>
              </w:rPr>
              <w:t>Criticality</w:t>
            </w:r>
          </w:p>
        </w:tc>
        <w:tc>
          <w:tcPr>
            <w:tcW w:w="1080" w:type="dxa"/>
          </w:tcPr>
          <w:p w:rsidR="00D04DF2" w:rsidRPr="00EA5FA7" w:rsidRDefault="00D04DF2" w:rsidP="008C1330">
            <w:pPr>
              <w:pStyle w:val="TAH"/>
              <w:rPr>
                <w:rFonts w:cs="Arial"/>
                <w:b w:val="0"/>
                <w:lang w:eastAsia="ja-JP"/>
              </w:rPr>
            </w:pPr>
            <w:r w:rsidRPr="00EA5FA7">
              <w:rPr>
                <w:rFonts w:cs="Arial"/>
                <w:lang w:eastAsia="ja-JP"/>
              </w:rPr>
              <w:t>Assigned Criticality</w:t>
            </w:r>
          </w:p>
        </w:tc>
      </w:tr>
      <w:tr w:rsidR="00D04DF2" w:rsidRPr="00EA5FA7" w:rsidTr="008C1330">
        <w:tc>
          <w:tcPr>
            <w:tcW w:w="2160" w:type="dxa"/>
          </w:tcPr>
          <w:p w:rsidR="00D04DF2" w:rsidRPr="00EA5FA7" w:rsidRDefault="00D04DF2" w:rsidP="008C1330">
            <w:pPr>
              <w:pStyle w:val="TAL"/>
              <w:rPr>
                <w:rFonts w:cs="Arial"/>
                <w:lang w:eastAsia="ja-JP"/>
              </w:rPr>
            </w:pPr>
            <w:r w:rsidRPr="00EA5FA7">
              <w:rPr>
                <w:rFonts w:cs="Arial"/>
                <w:lang w:eastAsia="ja-JP"/>
              </w:rPr>
              <w:t>Message Type</w:t>
            </w:r>
          </w:p>
        </w:tc>
        <w:tc>
          <w:tcPr>
            <w:tcW w:w="1080" w:type="dxa"/>
          </w:tcPr>
          <w:p w:rsidR="00D04DF2" w:rsidRPr="00EA5FA7" w:rsidRDefault="00D04DF2" w:rsidP="008C1330">
            <w:pPr>
              <w:pStyle w:val="TAL"/>
              <w:rPr>
                <w:rFonts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9.3.1.1</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cs="Arial"/>
                <w:lang w:eastAsia="ja-JP"/>
              </w:rPr>
            </w:pPr>
            <w:r w:rsidRPr="00EA5FA7">
              <w:rPr>
                <w:rFonts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ignore</w:t>
            </w:r>
          </w:p>
        </w:tc>
      </w:tr>
      <w:tr w:rsidR="00D04DF2" w:rsidRPr="00EA5FA7" w:rsidTr="008C1330">
        <w:tc>
          <w:tcPr>
            <w:tcW w:w="2160" w:type="dxa"/>
          </w:tcPr>
          <w:p w:rsidR="00D04DF2" w:rsidRPr="00D04DF2" w:rsidRDefault="00D04DF2" w:rsidP="008C1330">
            <w:pPr>
              <w:pStyle w:val="TAL"/>
              <w:rPr>
                <w:rFonts w:eastAsia="MS Mincho" w:cs="Arial"/>
                <w:highlight w:val="yellow"/>
                <w:lang w:eastAsia="ja-JP"/>
              </w:rPr>
            </w:pPr>
            <w:proofErr w:type="spellStart"/>
            <w:r w:rsidRPr="00D04DF2">
              <w:rPr>
                <w:rFonts w:eastAsia="Batang"/>
                <w:bCs/>
                <w:highlight w:val="yellow"/>
              </w:rPr>
              <w:t>gNB</w:t>
            </w:r>
            <w:proofErr w:type="spellEnd"/>
            <w:r w:rsidRPr="00D04DF2">
              <w:rPr>
                <w:rFonts w:eastAsia="Batang"/>
                <w:bCs/>
                <w:highlight w:val="yellow"/>
              </w:rPr>
              <w:t>-CU</w:t>
            </w:r>
            <w:r w:rsidRPr="00D04DF2">
              <w:rPr>
                <w:bCs/>
                <w:highlight w:val="yellow"/>
              </w:rPr>
              <w:t xml:space="preserve"> UE </w:t>
            </w:r>
            <w:proofErr w:type="spellStart"/>
            <w:r w:rsidRPr="00D04DF2">
              <w:rPr>
                <w:bCs/>
                <w:highlight w:val="yellow"/>
              </w:rPr>
              <w:t>F1AP</w:t>
            </w:r>
            <w:proofErr w:type="spellEnd"/>
            <w:r w:rsidRPr="00D04DF2">
              <w:rPr>
                <w:bCs/>
                <w:highlight w:val="yellow"/>
              </w:rPr>
              <w:t xml:space="preserve"> ID</w:t>
            </w:r>
          </w:p>
        </w:tc>
        <w:tc>
          <w:tcPr>
            <w:tcW w:w="1080" w:type="dxa"/>
          </w:tcPr>
          <w:p w:rsidR="00D04DF2" w:rsidRPr="00EA5FA7" w:rsidRDefault="00D04DF2" w:rsidP="008C1330">
            <w:pPr>
              <w:pStyle w:val="TAL"/>
              <w:rPr>
                <w:rFonts w:eastAsia="MS Mincho"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9.3.1.4</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eastAsia="MS Mincho" w:cs="Arial"/>
                <w:lang w:eastAsia="ja-JP"/>
              </w:rPr>
            </w:pPr>
            <w:r w:rsidRPr="00EA5FA7">
              <w:rPr>
                <w:rFonts w:eastAsia="MS Mincho"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reject</w:t>
            </w:r>
          </w:p>
        </w:tc>
      </w:tr>
      <w:tr w:rsidR="00D04DF2" w:rsidRPr="00EA5FA7" w:rsidTr="008C1330">
        <w:tc>
          <w:tcPr>
            <w:tcW w:w="2160" w:type="dxa"/>
          </w:tcPr>
          <w:p w:rsidR="00D04DF2" w:rsidRPr="00D04DF2" w:rsidRDefault="00D04DF2" w:rsidP="008C1330">
            <w:pPr>
              <w:pStyle w:val="TAL"/>
              <w:rPr>
                <w:rFonts w:eastAsia="MS Mincho" w:cs="Arial"/>
                <w:highlight w:val="yellow"/>
                <w:lang w:val="fr-FR" w:eastAsia="ja-JP"/>
              </w:rPr>
            </w:pPr>
            <w:r w:rsidRPr="00D04DF2">
              <w:rPr>
                <w:rFonts w:eastAsia="Batang"/>
                <w:bCs/>
                <w:highlight w:val="yellow"/>
                <w:lang w:val="fr-FR"/>
              </w:rPr>
              <w:t>gNB-DU</w:t>
            </w:r>
            <w:r w:rsidRPr="00D04DF2">
              <w:rPr>
                <w:bCs/>
                <w:highlight w:val="yellow"/>
                <w:lang w:val="fr-FR"/>
              </w:rPr>
              <w:t xml:space="preserve"> UE F1AP ID</w:t>
            </w:r>
          </w:p>
        </w:tc>
        <w:tc>
          <w:tcPr>
            <w:tcW w:w="1080" w:type="dxa"/>
          </w:tcPr>
          <w:p w:rsidR="00D04DF2" w:rsidRPr="00EA5FA7" w:rsidRDefault="00D04DF2" w:rsidP="008C1330">
            <w:pPr>
              <w:pStyle w:val="TAL"/>
              <w:rPr>
                <w:rFonts w:eastAsia="MS Mincho"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9.3.1.5</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eastAsia="MS Mincho" w:cs="Arial"/>
                <w:lang w:eastAsia="ja-JP"/>
              </w:rPr>
            </w:pPr>
            <w:r w:rsidRPr="00EA5FA7">
              <w:rPr>
                <w:rFonts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reject</w:t>
            </w:r>
          </w:p>
        </w:tc>
      </w:tr>
      <w:tr w:rsidR="00D04DF2" w:rsidRPr="00EA5FA7" w:rsidTr="008C1330">
        <w:tc>
          <w:tcPr>
            <w:tcW w:w="2160" w:type="dxa"/>
          </w:tcPr>
          <w:p w:rsidR="00D04DF2" w:rsidRPr="00EA5FA7" w:rsidRDefault="00D04DF2" w:rsidP="008C1330">
            <w:pPr>
              <w:pStyle w:val="TAL"/>
              <w:rPr>
                <w:rFonts w:eastAsia="MS Mincho" w:cs="Arial"/>
                <w:lang w:eastAsia="ja-JP"/>
              </w:rPr>
            </w:pPr>
            <w:r w:rsidRPr="00EA5FA7">
              <w:rPr>
                <w:rFonts w:eastAsia="MS Mincho" w:cs="Arial"/>
                <w:lang w:eastAsia="ja-JP"/>
              </w:rPr>
              <w:t>Trace Activation</w:t>
            </w:r>
          </w:p>
        </w:tc>
        <w:tc>
          <w:tcPr>
            <w:tcW w:w="1080" w:type="dxa"/>
          </w:tcPr>
          <w:p w:rsidR="00D04DF2" w:rsidRPr="00EA5FA7" w:rsidRDefault="00D04DF2" w:rsidP="008C1330">
            <w:pPr>
              <w:pStyle w:val="TAL"/>
              <w:rPr>
                <w:rFonts w:eastAsia="MS Mincho" w:cs="Arial"/>
                <w:lang w:eastAsia="ja-JP"/>
              </w:rPr>
            </w:pPr>
            <w:r w:rsidRPr="00EA5FA7">
              <w:rPr>
                <w:rFonts w:eastAsia="MS Mincho"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rFonts w:cs="Arial"/>
                <w:lang w:eastAsia="ja-JP"/>
              </w:rPr>
              <w:t>9.3.1.88</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eastAsia="MS Mincho" w:cs="Arial"/>
                <w:lang w:eastAsia="ja-JP"/>
              </w:rPr>
            </w:pPr>
            <w:r w:rsidRPr="00EA5FA7">
              <w:rPr>
                <w:rFonts w:eastAsia="MS Mincho"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ignore</w:t>
            </w:r>
          </w:p>
        </w:tc>
      </w:tr>
    </w:tbl>
    <w:p w:rsidR="00D04DF2" w:rsidRPr="00EA5FA7" w:rsidRDefault="00D04DF2" w:rsidP="00D04DF2"/>
    <w:p w:rsidR="00D04DF2" w:rsidRPr="00EA5FA7" w:rsidRDefault="00D04DF2" w:rsidP="00D04DF2">
      <w:pPr>
        <w:pStyle w:val="41"/>
      </w:pPr>
      <w:bookmarkStart w:id="61" w:name="_Toc29893017"/>
      <w:bookmarkStart w:id="62" w:name="_Toc36556954"/>
      <w:bookmarkStart w:id="63" w:name="_Toc45832386"/>
      <w:bookmarkStart w:id="64" w:name="_Toc51763639"/>
      <w:bookmarkStart w:id="65" w:name="_Toc64448805"/>
      <w:bookmarkStart w:id="66" w:name="_Toc66289464"/>
      <w:bookmarkStart w:id="67" w:name="_Toc74154577"/>
      <w:bookmarkStart w:id="68" w:name="_Toc81383321"/>
      <w:bookmarkStart w:id="69" w:name="_Toc88657954"/>
      <w:bookmarkStart w:id="70" w:name="_Toc97910866"/>
      <w:bookmarkStart w:id="71" w:name="_Toc99038586"/>
      <w:bookmarkStart w:id="72" w:name="_Toc99730849"/>
      <w:bookmarkStart w:id="73" w:name="_Toc105510978"/>
      <w:bookmarkStart w:id="74" w:name="_Toc105927510"/>
      <w:bookmarkStart w:id="75" w:name="_Toc106110050"/>
      <w:bookmarkStart w:id="76" w:name="_Toc113835487"/>
      <w:bookmarkStart w:id="77" w:name="_Toc120124334"/>
      <w:bookmarkStart w:id="78" w:name="_Toc121161334"/>
      <w:r w:rsidRPr="00EA5FA7">
        <w:lastRenderedPageBreak/>
        <w:t>9.2.7.2</w:t>
      </w:r>
      <w:r w:rsidRPr="00EA5FA7">
        <w:tab/>
        <w:t>DEACTIVATE TRACE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D04DF2" w:rsidRPr="00EA5FA7" w:rsidRDefault="00D04DF2" w:rsidP="00D04DF2">
      <w:r w:rsidRPr="00EA5FA7">
        <w:t xml:space="preserve">This message is sent by the </w:t>
      </w:r>
      <w:proofErr w:type="spellStart"/>
      <w:r w:rsidRPr="00EA5FA7">
        <w:t>gNB</w:t>
      </w:r>
      <w:proofErr w:type="spellEnd"/>
      <w:r w:rsidRPr="00EA5FA7">
        <w:t>-CU to deactivate a trace session.</w:t>
      </w:r>
    </w:p>
    <w:p w:rsidR="00D04DF2" w:rsidRPr="00EA5FA7" w:rsidRDefault="00D04DF2" w:rsidP="00D04DF2">
      <w:pPr>
        <w:keepNext/>
        <w:rPr>
          <w:rFonts w:eastAsia="Batang"/>
          <w:lang w:val="fr-FR"/>
        </w:rPr>
      </w:pPr>
      <w:r w:rsidRPr="00EA5FA7">
        <w:rPr>
          <w:lang w:val="fr-FR"/>
        </w:rPr>
        <w:t xml:space="preserve">Direction: gNB-CU </w:t>
      </w:r>
      <w:r w:rsidRPr="00EA5FA7">
        <w:sym w:font="Symbol" w:char="F0AE"/>
      </w:r>
      <w:r w:rsidRPr="00EA5FA7">
        <w:rPr>
          <w:lang w:val="fr-FR"/>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4DF2" w:rsidRPr="00EA5FA7" w:rsidTr="008C1330">
        <w:tc>
          <w:tcPr>
            <w:tcW w:w="2160" w:type="dxa"/>
          </w:tcPr>
          <w:p w:rsidR="00D04DF2" w:rsidRPr="00EA5FA7" w:rsidRDefault="00D04DF2" w:rsidP="008C1330">
            <w:pPr>
              <w:pStyle w:val="TAH"/>
              <w:rPr>
                <w:rFonts w:cs="Arial"/>
                <w:lang w:eastAsia="ja-JP"/>
              </w:rPr>
            </w:pPr>
            <w:r w:rsidRPr="00EA5FA7">
              <w:rPr>
                <w:rFonts w:cs="Arial"/>
                <w:lang w:eastAsia="ja-JP"/>
              </w:rPr>
              <w:t>IE/Group Name</w:t>
            </w:r>
          </w:p>
        </w:tc>
        <w:tc>
          <w:tcPr>
            <w:tcW w:w="1080" w:type="dxa"/>
          </w:tcPr>
          <w:p w:rsidR="00D04DF2" w:rsidRPr="00EA5FA7" w:rsidRDefault="00D04DF2" w:rsidP="008C1330">
            <w:pPr>
              <w:pStyle w:val="TAH"/>
              <w:rPr>
                <w:rFonts w:cs="Arial"/>
                <w:lang w:eastAsia="ja-JP"/>
              </w:rPr>
            </w:pPr>
            <w:r w:rsidRPr="00EA5FA7">
              <w:rPr>
                <w:rFonts w:cs="Arial"/>
                <w:lang w:eastAsia="ja-JP"/>
              </w:rPr>
              <w:t>Presence</w:t>
            </w:r>
          </w:p>
        </w:tc>
        <w:tc>
          <w:tcPr>
            <w:tcW w:w="1080" w:type="dxa"/>
          </w:tcPr>
          <w:p w:rsidR="00D04DF2" w:rsidRPr="00EA5FA7" w:rsidRDefault="00D04DF2" w:rsidP="008C1330">
            <w:pPr>
              <w:pStyle w:val="TAH"/>
              <w:rPr>
                <w:rFonts w:cs="Arial"/>
                <w:lang w:eastAsia="ja-JP"/>
              </w:rPr>
            </w:pPr>
            <w:r w:rsidRPr="00EA5FA7">
              <w:rPr>
                <w:rFonts w:cs="Arial"/>
                <w:lang w:eastAsia="ja-JP"/>
              </w:rPr>
              <w:t>Range</w:t>
            </w:r>
          </w:p>
        </w:tc>
        <w:tc>
          <w:tcPr>
            <w:tcW w:w="1512" w:type="dxa"/>
          </w:tcPr>
          <w:p w:rsidR="00D04DF2" w:rsidRPr="00EA5FA7" w:rsidRDefault="00D04DF2" w:rsidP="008C1330">
            <w:pPr>
              <w:pStyle w:val="TAH"/>
              <w:rPr>
                <w:rFonts w:cs="Arial"/>
                <w:lang w:eastAsia="ja-JP"/>
              </w:rPr>
            </w:pPr>
            <w:r w:rsidRPr="00EA5FA7">
              <w:rPr>
                <w:rFonts w:cs="Arial"/>
                <w:lang w:eastAsia="ja-JP"/>
              </w:rPr>
              <w:t>IE type and reference</w:t>
            </w:r>
          </w:p>
        </w:tc>
        <w:tc>
          <w:tcPr>
            <w:tcW w:w="1728" w:type="dxa"/>
          </w:tcPr>
          <w:p w:rsidR="00D04DF2" w:rsidRPr="00EA5FA7" w:rsidRDefault="00D04DF2" w:rsidP="008C1330">
            <w:pPr>
              <w:pStyle w:val="TAH"/>
              <w:rPr>
                <w:rFonts w:cs="Arial"/>
                <w:lang w:eastAsia="ja-JP"/>
              </w:rPr>
            </w:pPr>
            <w:r w:rsidRPr="00EA5FA7">
              <w:rPr>
                <w:rFonts w:cs="Arial"/>
                <w:lang w:eastAsia="ja-JP"/>
              </w:rPr>
              <w:t>Semantics description</w:t>
            </w:r>
          </w:p>
        </w:tc>
        <w:tc>
          <w:tcPr>
            <w:tcW w:w="1080" w:type="dxa"/>
          </w:tcPr>
          <w:p w:rsidR="00D04DF2" w:rsidRPr="00EA5FA7" w:rsidRDefault="00D04DF2" w:rsidP="008C1330">
            <w:pPr>
              <w:pStyle w:val="TAH"/>
              <w:rPr>
                <w:rFonts w:cs="Arial"/>
                <w:lang w:eastAsia="ja-JP"/>
              </w:rPr>
            </w:pPr>
            <w:r w:rsidRPr="00EA5FA7">
              <w:rPr>
                <w:rFonts w:cs="Arial"/>
                <w:lang w:eastAsia="ja-JP"/>
              </w:rPr>
              <w:t>Criticality</w:t>
            </w:r>
          </w:p>
        </w:tc>
        <w:tc>
          <w:tcPr>
            <w:tcW w:w="1080" w:type="dxa"/>
          </w:tcPr>
          <w:p w:rsidR="00D04DF2" w:rsidRPr="00EA5FA7" w:rsidRDefault="00D04DF2" w:rsidP="008C1330">
            <w:pPr>
              <w:pStyle w:val="TAH"/>
              <w:rPr>
                <w:rFonts w:cs="Arial"/>
                <w:b w:val="0"/>
                <w:lang w:eastAsia="ja-JP"/>
              </w:rPr>
            </w:pPr>
            <w:r w:rsidRPr="00EA5FA7">
              <w:rPr>
                <w:rFonts w:cs="Arial"/>
                <w:lang w:eastAsia="ja-JP"/>
              </w:rPr>
              <w:t>Assigned Criticality</w:t>
            </w:r>
          </w:p>
        </w:tc>
      </w:tr>
      <w:tr w:rsidR="00D04DF2" w:rsidRPr="00EA5FA7" w:rsidTr="008C1330">
        <w:tc>
          <w:tcPr>
            <w:tcW w:w="2160" w:type="dxa"/>
          </w:tcPr>
          <w:p w:rsidR="00D04DF2" w:rsidRPr="00EA5FA7" w:rsidRDefault="00D04DF2" w:rsidP="008C1330">
            <w:pPr>
              <w:pStyle w:val="TAL"/>
              <w:rPr>
                <w:rFonts w:cs="Arial"/>
                <w:lang w:eastAsia="ja-JP"/>
              </w:rPr>
            </w:pPr>
            <w:r w:rsidRPr="00EA5FA7">
              <w:rPr>
                <w:rFonts w:cs="Arial"/>
                <w:lang w:eastAsia="ja-JP"/>
              </w:rPr>
              <w:t>Message Type</w:t>
            </w:r>
          </w:p>
        </w:tc>
        <w:tc>
          <w:tcPr>
            <w:tcW w:w="1080" w:type="dxa"/>
          </w:tcPr>
          <w:p w:rsidR="00D04DF2" w:rsidRPr="00EA5FA7" w:rsidRDefault="00D04DF2" w:rsidP="008C1330">
            <w:pPr>
              <w:pStyle w:val="TAL"/>
              <w:rPr>
                <w:rFonts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9.3.1.1</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cs="Arial"/>
                <w:lang w:eastAsia="ja-JP"/>
              </w:rPr>
            </w:pPr>
            <w:r w:rsidRPr="00EA5FA7">
              <w:rPr>
                <w:rFonts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ignore</w:t>
            </w:r>
          </w:p>
        </w:tc>
      </w:tr>
      <w:tr w:rsidR="00D04DF2" w:rsidRPr="00EA5FA7" w:rsidTr="008C1330">
        <w:tc>
          <w:tcPr>
            <w:tcW w:w="2160" w:type="dxa"/>
          </w:tcPr>
          <w:p w:rsidR="00D04DF2" w:rsidRPr="00D04DF2" w:rsidRDefault="00D04DF2" w:rsidP="008C1330">
            <w:pPr>
              <w:pStyle w:val="TAL"/>
              <w:rPr>
                <w:rFonts w:eastAsia="MS Mincho" w:cs="Arial"/>
                <w:highlight w:val="yellow"/>
                <w:lang w:eastAsia="ja-JP"/>
              </w:rPr>
            </w:pPr>
            <w:proofErr w:type="spellStart"/>
            <w:r w:rsidRPr="00D04DF2">
              <w:rPr>
                <w:rFonts w:eastAsia="Batang"/>
                <w:bCs/>
                <w:highlight w:val="yellow"/>
              </w:rPr>
              <w:t>gNB</w:t>
            </w:r>
            <w:proofErr w:type="spellEnd"/>
            <w:r w:rsidRPr="00D04DF2">
              <w:rPr>
                <w:rFonts w:eastAsia="Batang"/>
                <w:bCs/>
                <w:highlight w:val="yellow"/>
              </w:rPr>
              <w:t>-CU</w:t>
            </w:r>
            <w:r w:rsidRPr="00D04DF2">
              <w:rPr>
                <w:bCs/>
                <w:highlight w:val="yellow"/>
              </w:rPr>
              <w:t xml:space="preserve"> UE </w:t>
            </w:r>
            <w:proofErr w:type="spellStart"/>
            <w:r w:rsidRPr="00D04DF2">
              <w:rPr>
                <w:bCs/>
                <w:highlight w:val="yellow"/>
              </w:rPr>
              <w:t>F1AP</w:t>
            </w:r>
            <w:proofErr w:type="spellEnd"/>
            <w:r w:rsidRPr="00D04DF2">
              <w:rPr>
                <w:bCs/>
                <w:highlight w:val="yellow"/>
              </w:rPr>
              <w:t xml:space="preserve"> ID</w:t>
            </w:r>
          </w:p>
        </w:tc>
        <w:tc>
          <w:tcPr>
            <w:tcW w:w="1080" w:type="dxa"/>
          </w:tcPr>
          <w:p w:rsidR="00D04DF2" w:rsidRPr="00EA5FA7" w:rsidRDefault="00D04DF2" w:rsidP="008C1330">
            <w:pPr>
              <w:pStyle w:val="TAL"/>
              <w:rPr>
                <w:rFonts w:eastAsia="MS Mincho"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9.3.1.4</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eastAsia="MS Mincho" w:cs="Arial"/>
                <w:lang w:eastAsia="ja-JP"/>
              </w:rPr>
            </w:pPr>
            <w:r w:rsidRPr="00EA5FA7">
              <w:rPr>
                <w:rFonts w:eastAsia="MS Mincho"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reject</w:t>
            </w:r>
          </w:p>
        </w:tc>
      </w:tr>
      <w:tr w:rsidR="00D04DF2" w:rsidRPr="00EA5FA7" w:rsidTr="008C1330">
        <w:tc>
          <w:tcPr>
            <w:tcW w:w="2160" w:type="dxa"/>
          </w:tcPr>
          <w:p w:rsidR="00D04DF2" w:rsidRPr="00EA5FA7" w:rsidRDefault="00D04DF2" w:rsidP="008C1330">
            <w:pPr>
              <w:pStyle w:val="TAL"/>
              <w:rPr>
                <w:rFonts w:eastAsia="MS Mincho" w:cs="Arial"/>
                <w:lang w:val="fr-FR" w:eastAsia="ja-JP"/>
              </w:rPr>
            </w:pPr>
            <w:r w:rsidRPr="00D04DF2">
              <w:rPr>
                <w:rFonts w:eastAsia="Batang"/>
                <w:bCs/>
                <w:highlight w:val="yellow"/>
                <w:lang w:val="fr-FR"/>
              </w:rPr>
              <w:t>gNB-DU</w:t>
            </w:r>
            <w:r w:rsidRPr="00D04DF2">
              <w:rPr>
                <w:bCs/>
                <w:highlight w:val="yellow"/>
                <w:lang w:val="fr-FR"/>
              </w:rPr>
              <w:t xml:space="preserve"> UE F1AP ID</w:t>
            </w:r>
          </w:p>
        </w:tc>
        <w:tc>
          <w:tcPr>
            <w:tcW w:w="1080" w:type="dxa"/>
          </w:tcPr>
          <w:p w:rsidR="00D04DF2" w:rsidRPr="00EA5FA7" w:rsidRDefault="00D04DF2" w:rsidP="008C1330">
            <w:pPr>
              <w:pStyle w:val="TAL"/>
              <w:rPr>
                <w:rFonts w:eastAsia="MS Mincho"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rFonts w:cs="Arial"/>
                <w:lang w:eastAsia="ja-JP"/>
              </w:rPr>
            </w:pPr>
            <w:r w:rsidRPr="00EA5FA7">
              <w:rPr>
                <w:lang w:eastAsia="ja-JP"/>
              </w:rPr>
              <w:t>9.3.1.5</w:t>
            </w:r>
          </w:p>
        </w:tc>
        <w:tc>
          <w:tcPr>
            <w:tcW w:w="1728" w:type="dxa"/>
          </w:tcPr>
          <w:p w:rsidR="00D04DF2" w:rsidRPr="00EA5FA7" w:rsidRDefault="00D04DF2" w:rsidP="008C1330">
            <w:pPr>
              <w:pStyle w:val="TAL"/>
              <w:rPr>
                <w:rFonts w:cs="Arial"/>
                <w:lang w:eastAsia="ja-JP"/>
              </w:rPr>
            </w:pPr>
          </w:p>
        </w:tc>
        <w:tc>
          <w:tcPr>
            <w:tcW w:w="1080" w:type="dxa"/>
          </w:tcPr>
          <w:p w:rsidR="00D04DF2" w:rsidRPr="00EA5FA7" w:rsidRDefault="00D04DF2" w:rsidP="008C1330">
            <w:pPr>
              <w:pStyle w:val="TAL"/>
              <w:jc w:val="center"/>
              <w:rPr>
                <w:rFonts w:eastAsia="MS Mincho" w:cs="Arial"/>
                <w:lang w:eastAsia="ja-JP"/>
              </w:rPr>
            </w:pPr>
            <w:r w:rsidRPr="00EA5FA7">
              <w:rPr>
                <w:rFonts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reject</w:t>
            </w:r>
          </w:p>
        </w:tc>
      </w:tr>
      <w:tr w:rsidR="00D04DF2" w:rsidRPr="00EA5FA7" w:rsidTr="008C1330">
        <w:tc>
          <w:tcPr>
            <w:tcW w:w="2160" w:type="dxa"/>
          </w:tcPr>
          <w:p w:rsidR="00D04DF2" w:rsidRPr="00EA5FA7" w:rsidRDefault="00D04DF2" w:rsidP="008C1330">
            <w:pPr>
              <w:pStyle w:val="TAL"/>
              <w:rPr>
                <w:rFonts w:eastAsia="Batang" w:cs="Arial"/>
                <w:bCs/>
                <w:lang w:eastAsia="ja-JP"/>
              </w:rPr>
            </w:pPr>
            <w:r w:rsidRPr="00D04DF2">
              <w:rPr>
                <w:iCs/>
                <w:highlight w:val="yellow"/>
              </w:rPr>
              <w:t>Trace ID</w:t>
            </w:r>
          </w:p>
        </w:tc>
        <w:tc>
          <w:tcPr>
            <w:tcW w:w="1080" w:type="dxa"/>
          </w:tcPr>
          <w:p w:rsidR="00D04DF2" w:rsidRPr="00EA5FA7" w:rsidRDefault="00D04DF2" w:rsidP="008C1330">
            <w:pPr>
              <w:pStyle w:val="TAL"/>
              <w:rPr>
                <w:rFonts w:cs="Arial"/>
                <w:lang w:eastAsia="ja-JP"/>
              </w:rPr>
            </w:pPr>
            <w:r w:rsidRPr="00EA5FA7">
              <w:rPr>
                <w:rFonts w:cs="Arial"/>
                <w:lang w:eastAsia="ja-JP"/>
              </w:rPr>
              <w:t>M</w:t>
            </w:r>
          </w:p>
        </w:tc>
        <w:tc>
          <w:tcPr>
            <w:tcW w:w="1080" w:type="dxa"/>
          </w:tcPr>
          <w:p w:rsidR="00D04DF2" w:rsidRPr="00EA5FA7" w:rsidRDefault="00D04DF2" w:rsidP="008C1330">
            <w:pPr>
              <w:pStyle w:val="TAL"/>
              <w:rPr>
                <w:rFonts w:cs="Arial"/>
                <w:lang w:eastAsia="ja-JP"/>
              </w:rPr>
            </w:pPr>
          </w:p>
        </w:tc>
        <w:tc>
          <w:tcPr>
            <w:tcW w:w="1512" w:type="dxa"/>
          </w:tcPr>
          <w:p w:rsidR="00D04DF2" w:rsidRPr="00EA5FA7" w:rsidRDefault="00D04DF2" w:rsidP="008C1330">
            <w:pPr>
              <w:pStyle w:val="TAL"/>
              <w:rPr>
                <w:lang w:eastAsia="ja-JP"/>
              </w:rPr>
            </w:pPr>
            <w:r w:rsidRPr="00EA5FA7">
              <w:rPr>
                <w:lang w:eastAsia="ja-JP"/>
              </w:rPr>
              <w:t>OCTET STRING (</w:t>
            </w:r>
            <w:proofErr w:type="gramStart"/>
            <w:r w:rsidRPr="00EA5FA7">
              <w:rPr>
                <w:lang w:eastAsia="ja-JP"/>
              </w:rPr>
              <w:t>SIZE(</w:t>
            </w:r>
            <w:proofErr w:type="gramEnd"/>
            <w:r w:rsidRPr="00EA5FA7">
              <w:rPr>
                <w:lang w:eastAsia="ja-JP"/>
              </w:rPr>
              <w:t>8))</w:t>
            </w:r>
          </w:p>
        </w:tc>
        <w:tc>
          <w:tcPr>
            <w:tcW w:w="1728" w:type="dxa"/>
          </w:tcPr>
          <w:p w:rsidR="00D04DF2" w:rsidRPr="00EA5FA7" w:rsidRDefault="00D04DF2" w:rsidP="008C1330">
            <w:pPr>
              <w:pStyle w:val="TAL"/>
              <w:rPr>
                <w:rFonts w:cs="Arial"/>
                <w:lang w:eastAsia="ja-JP"/>
              </w:rPr>
            </w:pPr>
            <w:r w:rsidRPr="00EA5FA7">
              <w:rPr>
                <w:rFonts w:cs="Arial"/>
                <w:lang w:eastAsia="ja-JP"/>
              </w:rPr>
              <w:t xml:space="preserve">As per Trace ID in </w:t>
            </w:r>
            <w:r w:rsidRPr="00EA5FA7">
              <w:rPr>
                <w:rFonts w:cs="Arial"/>
                <w:i/>
                <w:lang w:eastAsia="ja-JP"/>
              </w:rPr>
              <w:t>Trace Activation</w:t>
            </w:r>
            <w:r w:rsidRPr="00EA5FA7">
              <w:rPr>
                <w:rFonts w:cs="Arial"/>
                <w:lang w:eastAsia="ja-JP"/>
              </w:rPr>
              <w:t xml:space="preserve"> IE</w:t>
            </w:r>
          </w:p>
        </w:tc>
        <w:tc>
          <w:tcPr>
            <w:tcW w:w="1080" w:type="dxa"/>
          </w:tcPr>
          <w:p w:rsidR="00D04DF2" w:rsidRPr="00EA5FA7" w:rsidRDefault="00D04DF2" w:rsidP="008C1330">
            <w:pPr>
              <w:pStyle w:val="TAL"/>
              <w:jc w:val="center"/>
              <w:rPr>
                <w:rFonts w:cs="Arial"/>
                <w:lang w:eastAsia="ja-JP"/>
              </w:rPr>
            </w:pPr>
            <w:r w:rsidRPr="00EA5FA7">
              <w:rPr>
                <w:rFonts w:cs="Arial"/>
                <w:lang w:eastAsia="ja-JP"/>
              </w:rPr>
              <w:t>YES</w:t>
            </w:r>
          </w:p>
        </w:tc>
        <w:tc>
          <w:tcPr>
            <w:tcW w:w="1080" w:type="dxa"/>
          </w:tcPr>
          <w:p w:rsidR="00D04DF2" w:rsidRPr="00EA5FA7" w:rsidRDefault="00D04DF2" w:rsidP="008C1330">
            <w:pPr>
              <w:pStyle w:val="TAL"/>
              <w:jc w:val="center"/>
              <w:rPr>
                <w:rFonts w:cs="Arial"/>
                <w:lang w:eastAsia="ja-JP"/>
              </w:rPr>
            </w:pPr>
            <w:r w:rsidRPr="00EA5FA7">
              <w:rPr>
                <w:rFonts w:cs="Arial"/>
                <w:lang w:eastAsia="ja-JP"/>
              </w:rPr>
              <w:t>ignore</w:t>
            </w:r>
          </w:p>
        </w:tc>
      </w:tr>
    </w:tbl>
    <w:p w:rsidR="00D04DF2" w:rsidRDefault="00D04DF2" w:rsidP="00D04DF2"/>
    <w:p w:rsidR="00D04DF2" w:rsidRPr="00AA5DA2" w:rsidRDefault="00D04DF2" w:rsidP="00D04DF2">
      <w:pPr>
        <w:pStyle w:val="41"/>
      </w:pPr>
      <w:bookmarkStart w:id="79" w:name="_Toc45832387"/>
      <w:bookmarkStart w:id="80" w:name="_Toc51763640"/>
      <w:bookmarkStart w:id="81" w:name="_Toc64448806"/>
      <w:bookmarkStart w:id="82" w:name="_Toc66289465"/>
      <w:bookmarkStart w:id="83" w:name="_Toc74154578"/>
      <w:bookmarkStart w:id="84" w:name="_Toc81383322"/>
      <w:bookmarkStart w:id="85" w:name="_Toc88657955"/>
      <w:bookmarkStart w:id="86" w:name="_Toc97910867"/>
      <w:bookmarkStart w:id="87" w:name="_Toc99038587"/>
      <w:bookmarkStart w:id="88" w:name="_Toc99730850"/>
      <w:bookmarkStart w:id="89" w:name="_Toc105510979"/>
      <w:bookmarkStart w:id="90" w:name="_Toc105927511"/>
      <w:bookmarkStart w:id="91" w:name="_Toc106110051"/>
      <w:bookmarkStart w:id="92" w:name="_Toc113835488"/>
      <w:bookmarkStart w:id="93" w:name="_Toc120124335"/>
      <w:bookmarkStart w:id="94" w:name="_Toc121161335"/>
      <w:r>
        <w:t>9.2.7.3</w:t>
      </w:r>
      <w:r w:rsidRPr="00AA5DA2">
        <w:tab/>
      </w:r>
      <w:r w:rsidRPr="00567372">
        <w:rPr>
          <w:lang w:eastAsia="zh-CN"/>
        </w:rPr>
        <w:t>CELL TRAFFIC TRACE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D04DF2" w:rsidRPr="00AA5DA2" w:rsidRDefault="00D04DF2" w:rsidP="00D04DF2">
      <w:r w:rsidRPr="00AA5DA2">
        <w:t>This message is sent by the</w:t>
      </w:r>
      <w:r w:rsidRPr="001531C2">
        <w:t xml:space="preserve"> </w:t>
      </w:r>
      <w:proofErr w:type="spellStart"/>
      <w:r>
        <w:t>gNB</w:t>
      </w:r>
      <w:proofErr w:type="spellEnd"/>
      <w:r>
        <w:t>-</w:t>
      </w:r>
      <w:r>
        <w:rPr>
          <w:rFonts w:hint="eastAsia"/>
          <w:lang w:eastAsia="zh-CN"/>
        </w:rPr>
        <w:t>DU</w:t>
      </w:r>
      <w:r w:rsidRPr="00AA5DA2">
        <w:t xml:space="preserve"> to </w:t>
      </w:r>
      <w:proofErr w:type="spellStart"/>
      <w:r w:rsidRPr="00AA5DA2">
        <w:t>to</w:t>
      </w:r>
      <w:proofErr w:type="spellEnd"/>
      <w:r w:rsidRPr="001D2E49">
        <w:rPr>
          <w:lang w:eastAsia="zh-CN"/>
        </w:rPr>
        <w:t xml:space="preserve"> transfer trace specific information</w:t>
      </w:r>
      <w:r w:rsidRPr="00AA5DA2">
        <w:t>.</w:t>
      </w:r>
    </w:p>
    <w:p w:rsidR="00D04DF2" w:rsidRPr="00AA5DA2" w:rsidRDefault="00D04DF2" w:rsidP="00D04DF2">
      <w:pPr>
        <w:keepNext/>
        <w:rPr>
          <w:rFonts w:eastAsia="Batang"/>
        </w:rPr>
      </w:pPr>
      <w:r w:rsidRPr="00FE76CD">
        <w:t xml:space="preserve">Direction: </w:t>
      </w:r>
      <w:proofErr w:type="spellStart"/>
      <w:r>
        <w:t>gNB</w:t>
      </w:r>
      <w:proofErr w:type="spellEnd"/>
      <w:r>
        <w:t>-</w:t>
      </w:r>
      <w:r>
        <w:rPr>
          <w:rFonts w:hint="eastAsia"/>
          <w:lang w:eastAsia="zh-CN"/>
        </w:rPr>
        <w:t>DU</w:t>
      </w:r>
      <w:r w:rsidRPr="00A423D1">
        <w:t xml:space="preserve"> </w:t>
      </w:r>
      <w:r w:rsidRPr="00CE53A3">
        <w:sym w:font="Symbol" w:char="F0AE"/>
      </w:r>
      <w:r>
        <w:t xml:space="preserve"> </w:t>
      </w:r>
      <w:proofErr w:type="spellStart"/>
      <w:r>
        <w:t>gNB</w:t>
      </w:r>
      <w:proofErr w:type="spellEnd"/>
      <w:r>
        <w:t>-</w:t>
      </w:r>
      <w:r>
        <w:rPr>
          <w:rFonts w:hint="eastAsia"/>
          <w:lang w:eastAsia="zh-CN"/>
        </w:rPr>
        <w:t>C</w:t>
      </w:r>
      <w:r w:rsidRPr="00CE53A3">
        <w:t>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4DF2" w:rsidRPr="00AA5DA2" w:rsidTr="008C1330">
        <w:tc>
          <w:tcPr>
            <w:tcW w:w="2160" w:type="dxa"/>
          </w:tcPr>
          <w:p w:rsidR="00D04DF2" w:rsidRPr="00AA5DA2" w:rsidRDefault="00D04DF2" w:rsidP="008C1330">
            <w:pPr>
              <w:pStyle w:val="TAH"/>
              <w:rPr>
                <w:rFonts w:cs="Arial"/>
                <w:lang w:eastAsia="ja-JP"/>
              </w:rPr>
            </w:pPr>
            <w:r w:rsidRPr="00AA5DA2">
              <w:rPr>
                <w:rFonts w:cs="Arial"/>
                <w:lang w:eastAsia="ja-JP"/>
              </w:rPr>
              <w:t>IE/Group Name</w:t>
            </w:r>
          </w:p>
        </w:tc>
        <w:tc>
          <w:tcPr>
            <w:tcW w:w="1080" w:type="dxa"/>
          </w:tcPr>
          <w:p w:rsidR="00D04DF2" w:rsidRPr="00AA5DA2" w:rsidRDefault="00D04DF2" w:rsidP="008C1330">
            <w:pPr>
              <w:pStyle w:val="TAH"/>
              <w:rPr>
                <w:rFonts w:cs="Arial"/>
                <w:lang w:eastAsia="ja-JP"/>
              </w:rPr>
            </w:pPr>
            <w:r w:rsidRPr="00AA5DA2">
              <w:rPr>
                <w:rFonts w:cs="Arial"/>
                <w:lang w:eastAsia="ja-JP"/>
              </w:rPr>
              <w:t>Presence</w:t>
            </w:r>
          </w:p>
        </w:tc>
        <w:tc>
          <w:tcPr>
            <w:tcW w:w="1080" w:type="dxa"/>
          </w:tcPr>
          <w:p w:rsidR="00D04DF2" w:rsidRPr="00AA5DA2" w:rsidRDefault="00D04DF2" w:rsidP="008C1330">
            <w:pPr>
              <w:pStyle w:val="TAH"/>
              <w:rPr>
                <w:rFonts w:cs="Arial"/>
                <w:lang w:eastAsia="ja-JP"/>
              </w:rPr>
            </w:pPr>
            <w:r w:rsidRPr="00AA5DA2">
              <w:rPr>
                <w:rFonts w:cs="Arial"/>
                <w:lang w:eastAsia="ja-JP"/>
              </w:rPr>
              <w:t>Range</w:t>
            </w:r>
          </w:p>
        </w:tc>
        <w:tc>
          <w:tcPr>
            <w:tcW w:w="1512" w:type="dxa"/>
          </w:tcPr>
          <w:p w:rsidR="00D04DF2" w:rsidRPr="00AA5DA2" w:rsidRDefault="00D04DF2" w:rsidP="008C1330">
            <w:pPr>
              <w:pStyle w:val="TAH"/>
              <w:rPr>
                <w:rFonts w:cs="Arial"/>
                <w:lang w:eastAsia="ja-JP"/>
              </w:rPr>
            </w:pPr>
            <w:r w:rsidRPr="00AA5DA2">
              <w:rPr>
                <w:rFonts w:cs="Arial"/>
                <w:lang w:eastAsia="ja-JP"/>
              </w:rPr>
              <w:t>IE type and reference</w:t>
            </w:r>
          </w:p>
        </w:tc>
        <w:tc>
          <w:tcPr>
            <w:tcW w:w="1728" w:type="dxa"/>
          </w:tcPr>
          <w:p w:rsidR="00D04DF2" w:rsidRPr="00AA5DA2" w:rsidRDefault="00D04DF2" w:rsidP="008C1330">
            <w:pPr>
              <w:pStyle w:val="TAH"/>
              <w:rPr>
                <w:rFonts w:cs="Arial"/>
                <w:lang w:eastAsia="ja-JP"/>
              </w:rPr>
            </w:pPr>
            <w:r w:rsidRPr="00AA5DA2">
              <w:rPr>
                <w:rFonts w:cs="Arial"/>
                <w:lang w:eastAsia="ja-JP"/>
              </w:rPr>
              <w:t>Semantics description</w:t>
            </w:r>
          </w:p>
        </w:tc>
        <w:tc>
          <w:tcPr>
            <w:tcW w:w="1080" w:type="dxa"/>
          </w:tcPr>
          <w:p w:rsidR="00D04DF2" w:rsidRPr="00AA5DA2" w:rsidRDefault="00D04DF2" w:rsidP="008C1330">
            <w:pPr>
              <w:pStyle w:val="TAH"/>
              <w:rPr>
                <w:rFonts w:cs="Arial"/>
                <w:lang w:eastAsia="ja-JP"/>
              </w:rPr>
            </w:pPr>
            <w:r w:rsidRPr="00AA5DA2">
              <w:rPr>
                <w:rFonts w:cs="Arial"/>
                <w:lang w:eastAsia="ja-JP"/>
              </w:rPr>
              <w:t>Criticality</w:t>
            </w:r>
          </w:p>
        </w:tc>
        <w:tc>
          <w:tcPr>
            <w:tcW w:w="1080" w:type="dxa"/>
          </w:tcPr>
          <w:p w:rsidR="00D04DF2" w:rsidRPr="00AA5DA2" w:rsidRDefault="00D04DF2" w:rsidP="008C1330">
            <w:pPr>
              <w:pStyle w:val="TAH"/>
              <w:rPr>
                <w:rFonts w:cs="Arial"/>
                <w:b w:val="0"/>
                <w:lang w:eastAsia="ja-JP"/>
              </w:rPr>
            </w:pPr>
            <w:r w:rsidRPr="00AA5DA2">
              <w:rPr>
                <w:rFonts w:cs="Arial"/>
                <w:lang w:eastAsia="ja-JP"/>
              </w:rPr>
              <w:t>Assigned Criticality</w:t>
            </w:r>
          </w:p>
        </w:tc>
      </w:tr>
      <w:tr w:rsidR="00D04DF2" w:rsidRPr="00AA5DA2" w:rsidTr="008C1330">
        <w:tc>
          <w:tcPr>
            <w:tcW w:w="2160" w:type="dxa"/>
          </w:tcPr>
          <w:p w:rsidR="00D04DF2" w:rsidRPr="00AA5DA2" w:rsidRDefault="00D04DF2" w:rsidP="008C1330">
            <w:pPr>
              <w:pStyle w:val="TAL"/>
              <w:rPr>
                <w:rFonts w:cs="Arial"/>
                <w:lang w:eastAsia="ja-JP"/>
              </w:rPr>
            </w:pPr>
            <w:r w:rsidRPr="00A423D1">
              <w:t>Message Type</w:t>
            </w:r>
          </w:p>
        </w:tc>
        <w:tc>
          <w:tcPr>
            <w:tcW w:w="1080" w:type="dxa"/>
          </w:tcPr>
          <w:p w:rsidR="00D04DF2" w:rsidRPr="00AA5DA2" w:rsidRDefault="00D04DF2" w:rsidP="008C1330">
            <w:pPr>
              <w:pStyle w:val="TAL"/>
              <w:rPr>
                <w:rFonts w:cs="Arial"/>
                <w:lang w:eastAsia="ja-JP"/>
              </w:rPr>
            </w:pPr>
            <w:r w:rsidRPr="00A423D1">
              <w:t>M</w:t>
            </w:r>
          </w:p>
        </w:tc>
        <w:tc>
          <w:tcPr>
            <w:tcW w:w="1080" w:type="dxa"/>
          </w:tcPr>
          <w:p w:rsidR="00D04DF2" w:rsidRPr="00AA5DA2" w:rsidRDefault="00D04DF2" w:rsidP="008C1330">
            <w:pPr>
              <w:pStyle w:val="TAL"/>
              <w:rPr>
                <w:rFonts w:cs="Arial"/>
                <w:lang w:eastAsia="ja-JP"/>
              </w:rPr>
            </w:pPr>
          </w:p>
        </w:tc>
        <w:tc>
          <w:tcPr>
            <w:tcW w:w="1512" w:type="dxa"/>
          </w:tcPr>
          <w:p w:rsidR="00D04DF2" w:rsidRPr="00AA5DA2" w:rsidRDefault="00D04DF2" w:rsidP="008C1330">
            <w:pPr>
              <w:pStyle w:val="TAL"/>
              <w:rPr>
                <w:rFonts w:cs="Arial"/>
                <w:lang w:eastAsia="ja-JP"/>
              </w:rPr>
            </w:pPr>
            <w:r w:rsidRPr="00A423D1">
              <w:t>9.3.1.1</w:t>
            </w:r>
          </w:p>
        </w:tc>
        <w:tc>
          <w:tcPr>
            <w:tcW w:w="1728" w:type="dxa"/>
          </w:tcPr>
          <w:p w:rsidR="00D04DF2" w:rsidRPr="00AA5DA2" w:rsidRDefault="00D04DF2" w:rsidP="008C1330">
            <w:pPr>
              <w:pStyle w:val="TAL"/>
              <w:rPr>
                <w:rFonts w:cs="Arial"/>
                <w:lang w:eastAsia="ja-JP"/>
              </w:rPr>
            </w:pPr>
          </w:p>
        </w:tc>
        <w:tc>
          <w:tcPr>
            <w:tcW w:w="1080" w:type="dxa"/>
          </w:tcPr>
          <w:p w:rsidR="00D04DF2" w:rsidRPr="00AA5DA2" w:rsidRDefault="00D04DF2" w:rsidP="008C1330">
            <w:pPr>
              <w:pStyle w:val="TAC"/>
              <w:rPr>
                <w:lang w:eastAsia="ja-JP"/>
              </w:rPr>
            </w:pPr>
            <w:r w:rsidRPr="00A423D1">
              <w:t>YES</w:t>
            </w:r>
          </w:p>
        </w:tc>
        <w:tc>
          <w:tcPr>
            <w:tcW w:w="1080" w:type="dxa"/>
          </w:tcPr>
          <w:p w:rsidR="00D04DF2" w:rsidRPr="00AA5DA2" w:rsidRDefault="00D04DF2" w:rsidP="008C1330">
            <w:pPr>
              <w:pStyle w:val="TAC"/>
              <w:rPr>
                <w:lang w:eastAsia="ja-JP"/>
              </w:rPr>
            </w:pPr>
            <w:r w:rsidRPr="00567372">
              <w:rPr>
                <w:rFonts w:cs="Arial"/>
                <w:lang w:eastAsia="zh-CN"/>
              </w:rPr>
              <w:t>ignore</w:t>
            </w:r>
          </w:p>
        </w:tc>
      </w:tr>
      <w:tr w:rsidR="00D04DF2" w:rsidRPr="00AA5DA2" w:rsidTr="008C1330">
        <w:tc>
          <w:tcPr>
            <w:tcW w:w="2160" w:type="dxa"/>
          </w:tcPr>
          <w:p w:rsidR="00D04DF2" w:rsidRPr="00D04DF2" w:rsidRDefault="00D04DF2" w:rsidP="008C1330">
            <w:pPr>
              <w:pStyle w:val="TAL"/>
              <w:rPr>
                <w:rFonts w:eastAsia="MS Mincho" w:cs="Arial"/>
                <w:highlight w:val="yellow"/>
                <w:lang w:eastAsia="ja-JP"/>
              </w:rPr>
            </w:pPr>
            <w:proofErr w:type="spellStart"/>
            <w:r w:rsidRPr="00D04DF2">
              <w:rPr>
                <w:rFonts w:eastAsia="Batang"/>
                <w:bCs/>
                <w:highlight w:val="yellow"/>
              </w:rPr>
              <w:t>gNB</w:t>
            </w:r>
            <w:proofErr w:type="spellEnd"/>
            <w:r w:rsidRPr="00D04DF2">
              <w:rPr>
                <w:rFonts w:eastAsia="Batang"/>
                <w:bCs/>
                <w:highlight w:val="yellow"/>
              </w:rPr>
              <w:t>-CU</w:t>
            </w:r>
            <w:r w:rsidRPr="00D04DF2">
              <w:rPr>
                <w:bCs/>
                <w:highlight w:val="yellow"/>
              </w:rPr>
              <w:t xml:space="preserve"> UE </w:t>
            </w:r>
            <w:proofErr w:type="spellStart"/>
            <w:r w:rsidRPr="00D04DF2">
              <w:rPr>
                <w:bCs/>
                <w:highlight w:val="yellow"/>
              </w:rPr>
              <w:t>F1AP</w:t>
            </w:r>
            <w:proofErr w:type="spellEnd"/>
            <w:r w:rsidRPr="00D04DF2">
              <w:rPr>
                <w:bCs/>
                <w:highlight w:val="yellow"/>
              </w:rPr>
              <w:t xml:space="preserve"> ID</w:t>
            </w:r>
          </w:p>
        </w:tc>
        <w:tc>
          <w:tcPr>
            <w:tcW w:w="1080" w:type="dxa"/>
          </w:tcPr>
          <w:p w:rsidR="00D04DF2" w:rsidRPr="00AA5DA2" w:rsidRDefault="00D04DF2" w:rsidP="008C1330">
            <w:pPr>
              <w:pStyle w:val="TAL"/>
              <w:rPr>
                <w:rFonts w:eastAsia="MS Mincho" w:cs="Arial"/>
                <w:lang w:eastAsia="ja-JP"/>
              </w:rPr>
            </w:pPr>
            <w:r w:rsidRPr="00A423D1">
              <w:rPr>
                <w:lang w:eastAsia="zh-CN"/>
              </w:rPr>
              <w:t>M</w:t>
            </w:r>
          </w:p>
        </w:tc>
        <w:tc>
          <w:tcPr>
            <w:tcW w:w="1080" w:type="dxa"/>
          </w:tcPr>
          <w:p w:rsidR="00D04DF2" w:rsidRPr="00AA5DA2" w:rsidRDefault="00D04DF2" w:rsidP="008C1330">
            <w:pPr>
              <w:pStyle w:val="TAL"/>
              <w:rPr>
                <w:rFonts w:cs="Arial"/>
                <w:lang w:eastAsia="ja-JP"/>
              </w:rPr>
            </w:pPr>
          </w:p>
        </w:tc>
        <w:tc>
          <w:tcPr>
            <w:tcW w:w="1512" w:type="dxa"/>
          </w:tcPr>
          <w:p w:rsidR="00D04DF2" w:rsidRPr="00AA5DA2" w:rsidRDefault="00D04DF2" w:rsidP="008C1330">
            <w:pPr>
              <w:pStyle w:val="TAL"/>
              <w:rPr>
                <w:rFonts w:cs="Arial"/>
                <w:lang w:eastAsia="ja-JP"/>
              </w:rPr>
            </w:pPr>
            <w:r w:rsidRPr="00A423D1">
              <w:t>9.3.1.4</w:t>
            </w:r>
          </w:p>
        </w:tc>
        <w:tc>
          <w:tcPr>
            <w:tcW w:w="1728" w:type="dxa"/>
          </w:tcPr>
          <w:p w:rsidR="00D04DF2" w:rsidRPr="00AA5DA2" w:rsidRDefault="00D04DF2" w:rsidP="008C1330">
            <w:pPr>
              <w:pStyle w:val="TAL"/>
              <w:rPr>
                <w:rFonts w:cs="Arial"/>
                <w:lang w:eastAsia="ja-JP"/>
              </w:rPr>
            </w:pPr>
          </w:p>
        </w:tc>
        <w:tc>
          <w:tcPr>
            <w:tcW w:w="1080" w:type="dxa"/>
          </w:tcPr>
          <w:p w:rsidR="00D04DF2" w:rsidRPr="00AA5DA2" w:rsidRDefault="00D04DF2" w:rsidP="008C1330">
            <w:pPr>
              <w:pStyle w:val="TAC"/>
              <w:rPr>
                <w:rFonts w:eastAsia="MS Mincho"/>
                <w:lang w:eastAsia="ja-JP"/>
              </w:rPr>
            </w:pPr>
            <w:r w:rsidRPr="00A423D1">
              <w:t>YES</w:t>
            </w:r>
          </w:p>
        </w:tc>
        <w:tc>
          <w:tcPr>
            <w:tcW w:w="1080" w:type="dxa"/>
          </w:tcPr>
          <w:p w:rsidR="00D04DF2" w:rsidRPr="00AA5DA2" w:rsidRDefault="00D04DF2" w:rsidP="008C1330">
            <w:pPr>
              <w:pStyle w:val="TAC"/>
              <w:rPr>
                <w:lang w:eastAsia="ja-JP"/>
              </w:rPr>
            </w:pPr>
            <w:r w:rsidRPr="00A423D1">
              <w:t>reject</w:t>
            </w:r>
          </w:p>
        </w:tc>
      </w:tr>
      <w:tr w:rsidR="00D04DF2" w:rsidRPr="00AA5DA2" w:rsidTr="008C1330">
        <w:tc>
          <w:tcPr>
            <w:tcW w:w="2160" w:type="dxa"/>
          </w:tcPr>
          <w:p w:rsidR="00D04DF2" w:rsidRPr="00D04DF2" w:rsidRDefault="00D04DF2" w:rsidP="008C1330">
            <w:pPr>
              <w:pStyle w:val="TAL"/>
              <w:rPr>
                <w:rFonts w:eastAsia="MS Mincho" w:cs="Arial"/>
                <w:highlight w:val="yellow"/>
                <w:lang w:val="fr-FR" w:eastAsia="ja-JP"/>
              </w:rPr>
            </w:pPr>
            <w:r w:rsidRPr="00D04DF2">
              <w:rPr>
                <w:rFonts w:eastAsia="Batang"/>
                <w:highlight w:val="yellow"/>
                <w:lang w:val="fr-FR"/>
              </w:rPr>
              <w:t>gNB-DU UE F1AP ID</w:t>
            </w:r>
          </w:p>
        </w:tc>
        <w:tc>
          <w:tcPr>
            <w:tcW w:w="1080" w:type="dxa"/>
          </w:tcPr>
          <w:p w:rsidR="00D04DF2" w:rsidRPr="00AA5DA2" w:rsidRDefault="00D04DF2" w:rsidP="008C1330">
            <w:pPr>
              <w:pStyle w:val="TAL"/>
              <w:rPr>
                <w:rFonts w:eastAsia="MS Mincho" w:cs="Arial"/>
                <w:lang w:eastAsia="ja-JP"/>
              </w:rPr>
            </w:pPr>
            <w:r w:rsidRPr="00A423D1">
              <w:rPr>
                <w:lang w:eastAsia="zh-CN"/>
              </w:rPr>
              <w:t>M</w:t>
            </w:r>
          </w:p>
        </w:tc>
        <w:tc>
          <w:tcPr>
            <w:tcW w:w="1080" w:type="dxa"/>
          </w:tcPr>
          <w:p w:rsidR="00D04DF2" w:rsidRPr="00AA5DA2" w:rsidRDefault="00D04DF2" w:rsidP="008C1330">
            <w:pPr>
              <w:pStyle w:val="TAL"/>
              <w:rPr>
                <w:rFonts w:cs="Arial"/>
                <w:lang w:eastAsia="ja-JP"/>
              </w:rPr>
            </w:pPr>
          </w:p>
        </w:tc>
        <w:tc>
          <w:tcPr>
            <w:tcW w:w="1512" w:type="dxa"/>
          </w:tcPr>
          <w:p w:rsidR="00D04DF2" w:rsidRPr="00AA5DA2" w:rsidRDefault="00D04DF2" w:rsidP="008C1330">
            <w:pPr>
              <w:pStyle w:val="TAL"/>
              <w:rPr>
                <w:rFonts w:cs="Arial"/>
                <w:lang w:eastAsia="ja-JP"/>
              </w:rPr>
            </w:pPr>
            <w:r w:rsidRPr="00A423D1">
              <w:t>9.3.1.5</w:t>
            </w:r>
          </w:p>
        </w:tc>
        <w:tc>
          <w:tcPr>
            <w:tcW w:w="1728" w:type="dxa"/>
          </w:tcPr>
          <w:p w:rsidR="00D04DF2" w:rsidRPr="00AA5DA2" w:rsidRDefault="00D04DF2" w:rsidP="008C1330">
            <w:pPr>
              <w:pStyle w:val="TAL"/>
              <w:rPr>
                <w:rFonts w:cs="Arial"/>
                <w:lang w:eastAsia="ja-JP"/>
              </w:rPr>
            </w:pPr>
          </w:p>
        </w:tc>
        <w:tc>
          <w:tcPr>
            <w:tcW w:w="1080" w:type="dxa"/>
          </w:tcPr>
          <w:p w:rsidR="00D04DF2" w:rsidRPr="00AA5DA2" w:rsidRDefault="00D04DF2" w:rsidP="008C1330">
            <w:pPr>
              <w:pStyle w:val="TAC"/>
              <w:rPr>
                <w:rFonts w:eastAsia="MS Mincho"/>
                <w:lang w:eastAsia="ja-JP"/>
              </w:rPr>
            </w:pPr>
            <w:r w:rsidRPr="00A423D1">
              <w:t>YES</w:t>
            </w:r>
          </w:p>
        </w:tc>
        <w:tc>
          <w:tcPr>
            <w:tcW w:w="1080" w:type="dxa"/>
          </w:tcPr>
          <w:p w:rsidR="00D04DF2" w:rsidRPr="00AA5DA2" w:rsidRDefault="00D04DF2" w:rsidP="008C1330">
            <w:pPr>
              <w:pStyle w:val="TAC"/>
              <w:rPr>
                <w:lang w:eastAsia="ja-JP"/>
              </w:rPr>
            </w:pPr>
            <w:r w:rsidRPr="00A423D1">
              <w:rPr>
                <w:lang w:eastAsia="zh-CN"/>
              </w:rPr>
              <w:t>reject</w:t>
            </w:r>
          </w:p>
        </w:tc>
      </w:tr>
      <w:tr w:rsidR="00D04DF2" w:rsidRPr="00AA5DA2" w:rsidTr="008C1330">
        <w:tc>
          <w:tcPr>
            <w:tcW w:w="2160" w:type="dxa"/>
          </w:tcPr>
          <w:p w:rsidR="00D04DF2" w:rsidRPr="00D04DF2" w:rsidRDefault="00D04DF2" w:rsidP="008C1330">
            <w:pPr>
              <w:pStyle w:val="TAL"/>
              <w:rPr>
                <w:rFonts w:eastAsia="MS Mincho" w:cs="Arial"/>
                <w:highlight w:val="yellow"/>
                <w:lang w:eastAsia="ja-JP"/>
              </w:rPr>
            </w:pPr>
            <w:r w:rsidRPr="00D04DF2">
              <w:rPr>
                <w:rFonts w:cs="Arial"/>
                <w:highlight w:val="yellow"/>
                <w:lang w:eastAsia="ja-JP"/>
              </w:rPr>
              <w:t>Trace ID</w:t>
            </w:r>
          </w:p>
        </w:tc>
        <w:tc>
          <w:tcPr>
            <w:tcW w:w="1080" w:type="dxa"/>
          </w:tcPr>
          <w:p w:rsidR="00D04DF2" w:rsidRPr="00AA5DA2" w:rsidRDefault="00D04DF2" w:rsidP="008C1330">
            <w:pPr>
              <w:pStyle w:val="TAL"/>
              <w:rPr>
                <w:rFonts w:eastAsia="MS Mincho" w:cs="Arial"/>
                <w:lang w:eastAsia="ja-JP"/>
              </w:rPr>
            </w:pPr>
            <w:r w:rsidRPr="00567372">
              <w:rPr>
                <w:rFonts w:cs="Arial"/>
                <w:lang w:eastAsia="zh-CN"/>
              </w:rPr>
              <w:t>M</w:t>
            </w:r>
          </w:p>
        </w:tc>
        <w:tc>
          <w:tcPr>
            <w:tcW w:w="1080" w:type="dxa"/>
          </w:tcPr>
          <w:p w:rsidR="00D04DF2" w:rsidRPr="00AA5DA2" w:rsidRDefault="00D04DF2" w:rsidP="008C1330">
            <w:pPr>
              <w:pStyle w:val="TAL"/>
              <w:rPr>
                <w:rFonts w:cs="Arial"/>
                <w:lang w:eastAsia="ja-JP"/>
              </w:rPr>
            </w:pPr>
          </w:p>
        </w:tc>
        <w:tc>
          <w:tcPr>
            <w:tcW w:w="1512" w:type="dxa"/>
          </w:tcPr>
          <w:p w:rsidR="00D04DF2" w:rsidRPr="00AA5DA2" w:rsidRDefault="00D04DF2" w:rsidP="008C1330">
            <w:pPr>
              <w:pStyle w:val="TAL"/>
              <w:rPr>
                <w:rFonts w:cs="Arial"/>
                <w:lang w:eastAsia="ja-JP"/>
              </w:rPr>
            </w:pPr>
            <w:r w:rsidRPr="00567372">
              <w:rPr>
                <w:rFonts w:cs="Arial"/>
                <w:lang w:eastAsia="zh-CN"/>
              </w:rPr>
              <w:t>OCTET STRING (</w:t>
            </w:r>
            <w:proofErr w:type="gramStart"/>
            <w:r w:rsidRPr="00567372">
              <w:rPr>
                <w:rFonts w:cs="Arial"/>
                <w:lang w:eastAsia="zh-CN"/>
              </w:rPr>
              <w:t>SIZE(</w:t>
            </w:r>
            <w:proofErr w:type="gramEnd"/>
            <w:r w:rsidRPr="00567372">
              <w:rPr>
                <w:rFonts w:cs="Arial"/>
                <w:lang w:eastAsia="zh-CN"/>
              </w:rPr>
              <w:t>8))</w:t>
            </w:r>
          </w:p>
        </w:tc>
        <w:tc>
          <w:tcPr>
            <w:tcW w:w="1728" w:type="dxa"/>
          </w:tcPr>
          <w:p w:rsidR="00D04DF2" w:rsidRPr="00013F93" w:rsidRDefault="00D04DF2" w:rsidP="008C1330">
            <w:pPr>
              <w:pStyle w:val="TAL"/>
              <w:rPr>
                <w:rFonts w:cs="Arial"/>
                <w:lang w:eastAsia="ja-JP"/>
              </w:rPr>
            </w:pPr>
            <w:r w:rsidRPr="00013F93">
              <w:rPr>
                <w:rFonts w:cs="Arial"/>
                <w:lang w:eastAsia="ja-JP"/>
              </w:rPr>
              <w:t xml:space="preserve">This IE is composed of the following: </w:t>
            </w:r>
          </w:p>
          <w:p w:rsidR="00D04DF2" w:rsidRPr="00013F93" w:rsidRDefault="00D04DF2" w:rsidP="008C1330">
            <w:pPr>
              <w:pStyle w:val="TAL"/>
              <w:rPr>
                <w:rFonts w:cs="Arial"/>
                <w:lang w:eastAsia="ja-JP"/>
              </w:rPr>
            </w:pPr>
            <w:r w:rsidRPr="00013F93">
              <w:rPr>
                <w:rFonts w:cs="Arial"/>
                <w:lang w:eastAsia="ja-JP"/>
              </w:rPr>
              <w:t>Trace R</w:t>
            </w:r>
            <w:r>
              <w:rPr>
                <w:rFonts w:cs="Arial"/>
                <w:lang w:eastAsia="ja-JP"/>
              </w:rPr>
              <w:t>eference defined in TS 32.422 [29</w:t>
            </w:r>
            <w:r w:rsidRPr="00013F93">
              <w:rPr>
                <w:rFonts w:cs="Arial"/>
                <w:lang w:eastAsia="ja-JP"/>
              </w:rPr>
              <w:t xml:space="preserve">] (leftmost 6 octets, with </w:t>
            </w:r>
            <w:proofErr w:type="spellStart"/>
            <w:r w:rsidRPr="00013F93">
              <w:rPr>
                <w:rFonts w:cs="Arial"/>
                <w:lang w:eastAsia="ja-JP"/>
              </w:rPr>
              <w:t>PLMN</w:t>
            </w:r>
            <w:proofErr w:type="spellEnd"/>
            <w:r w:rsidRPr="00013F93">
              <w:rPr>
                <w:rFonts w:cs="Arial"/>
                <w:lang w:eastAsia="ja-JP"/>
              </w:rPr>
              <w:t xml:space="preserve"> information encoded as in 9.3.1.14), and</w:t>
            </w:r>
          </w:p>
          <w:p w:rsidR="00D04DF2" w:rsidRPr="00AA5DA2" w:rsidRDefault="00D04DF2" w:rsidP="008C1330">
            <w:pPr>
              <w:pStyle w:val="TAL"/>
              <w:rPr>
                <w:rFonts w:cs="Arial"/>
                <w:lang w:eastAsia="ja-JP"/>
              </w:rPr>
            </w:pPr>
            <w:r w:rsidRPr="00013F93">
              <w:rPr>
                <w:rFonts w:cs="Arial"/>
                <w:lang w:eastAsia="ja-JP"/>
              </w:rPr>
              <w:t>Trace Recording Session Reference defined in TS 32.422 [</w:t>
            </w:r>
            <w:r>
              <w:rPr>
                <w:rFonts w:cs="Arial" w:hint="eastAsia"/>
                <w:lang w:eastAsia="zh-CN"/>
              </w:rPr>
              <w:t>29</w:t>
            </w:r>
            <w:r w:rsidRPr="00013F93">
              <w:rPr>
                <w:rFonts w:cs="Arial"/>
                <w:lang w:eastAsia="ja-JP"/>
              </w:rPr>
              <w:t>] (last 2 octets).</w:t>
            </w:r>
          </w:p>
        </w:tc>
        <w:tc>
          <w:tcPr>
            <w:tcW w:w="1080" w:type="dxa"/>
          </w:tcPr>
          <w:p w:rsidR="00D04DF2" w:rsidRPr="00AA5DA2" w:rsidRDefault="00D04DF2" w:rsidP="008C1330">
            <w:pPr>
              <w:pStyle w:val="TAC"/>
              <w:rPr>
                <w:rFonts w:eastAsia="MS Mincho"/>
                <w:lang w:eastAsia="ja-JP"/>
              </w:rPr>
            </w:pPr>
            <w:r w:rsidRPr="00567372">
              <w:rPr>
                <w:rFonts w:cs="Arial"/>
                <w:lang w:eastAsia="zh-CN"/>
              </w:rPr>
              <w:t>YES</w:t>
            </w:r>
          </w:p>
        </w:tc>
        <w:tc>
          <w:tcPr>
            <w:tcW w:w="1080" w:type="dxa"/>
          </w:tcPr>
          <w:p w:rsidR="00D04DF2" w:rsidRPr="00AA5DA2" w:rsidRDefault="00D04DF2" w:rsidP="008C1330">
            <w:pPr>
              <w:pStyle w:val="TAC"/>
              <w:rPr>
                <w:lang w:eastAsia="ja-JP"/>
              </w:rPr>
            </w:pPr>
            <w:r w:rsidRPr="00567372">
              <w:rPr>
                <w:rFonts w:cs="Arial"/>
                <w:lang w:eastAsia="zh-CN"/>
              </w:rPr>
              <w:t>ignore</w:t>
            </w:r>
          </w:p>
        </w:tc>
      </w:tr>
      <w:tr w:rsidR="00D04DF2" w:rsidRPr="00AA5DA2" w:rsidTr="008C1330">
        <w:tc>
          <w:tcPr>
            <w:tcW w:w="2160" w:type="dxa"/>
          </w:tcPr>
          <w:p w:rsidR="00D04DF2" w:rsidRPr="00AA5DA2" w:rsidRDefault="00D04DF2" w:rsidP="008C1330">
            <w:pPr>
              <w:pStyle w:val="TAL"/>
              <w:rPr>
                <w:rFonts w:eastAsia="MS Mincho" w:cs="Arial"/>
                <w:lang w:eastAsia="ja-JP"/>
              </w:rPr>
            </w:pPr>
            <w:r w:rsidRPr="00567372">
              <w:rPr>
                <w:rFonts w:cs="Arial"/>
                <w:lang w:eastAsia="zh-CN"/>
              </w:rPr>
              <w:t>Trace Collection Entity IP Address</w:t>
            </w:r>
          </w:p>
        </w:tc>
        <w:tc>
          <w:tcPr>
            <w:tcW w:w="1080" w:type="dxa"/>
          </w:tcPr>
          <w:p w:rsidR="00D04DF2" w:rsidRPr="00AA5DA2" w:rsidRDefault="00D04DF2" w:rsidP="008C1330">
            <w:pPr>
              <w:pStyle w:val="TAL"/>
              <w:rPr>
                <w:rFonts w:eastAsia="MS Mincho" w:cs="Arial"/>
                <w:lang w:eastAsia="ja-JP"/>
              </w:rPr>
            </w:pPr>
            <w:r w:rsidRPr="00567372">
              <w:rPr>
                <w:rFonts w:cs="Arial"/>
                <w:lang w:eastAsia="zh-CN"/>
              </w:rPr>
              <w:t>M</w:t>
            </w:r>
          </w:p>
        </w:tc>
        <w:tc>
          <w:tcPr>
            <w:tcW w:w="1080" w:type="dxa"/>
          </w:tcPr>
          <w:p w:rsidR="00D04DF2" w:rsidRPr="00AA5DA2" w:rsidRDefault="00D04DF2" w:rsidP="008C1330">
            <w:pPr>
              <w:pStyle w:val="TAL"/>
              <w:rPr>
                <w:rFonts w:cs="Arial"/>
                <w:lang w:eastAsia="ja-JP"/>
              </w:rPr>
            </w:pPr>
          </w:p>
        </w:tc>
        <w:tc>
          <w:tcPr>
            <w:tcW w:w="1512" w:type="dxa"/>
          </w:tcPr>
          <w:p w:rsidR="00D04DF2" w:rsidRPr="00013F93" w:rsidRDefault="00D04DF2" w:rsidP="008C1330">
            <w:pPr>
              <w:pStyle w:val="TAL"/>
              <w:rPr>
                <w:rFonts w:cs="Arial"/>
                <w:lang w:eastAsia="zh-CN"/>
              </w:rPr>
            </w:pPr>
            <w:r w:rsidRPr="00013F93">
              <w:rPr>
                <w:rFonts w:cs="Arial"/>
                <w:lang w:eastAsia="zh-CN"/>
              </w:rPr>
              <w:t>Transport Layer Address</w:t>
            </w:r>
          </w:p>
          <w:p w:rsidR="00D04DF2" w:rsidRPr="00AA5DA2" w:rsidRDefault="00D04DF2" w:rsidP="008C1330">
            <w:pPr>
              <w:pStyle w:val="TAL"/>
              <w:rPr>
                <w:rFonts w:cs="Arial"/>
                <w:lang w:eastAsia="ja-JP"/>
              </w:rPr>
            </w:pPr>
            <w:r w:rsidRPr="00013F93">
              <w:rPr>
                <w:rFonts w:cs="Arial"/>
                <w:lang w:eastAsia="zh-CN"/>
              </w:rPr>
              <w:t>9.3.2.3</w:t>
            </w:r>
          </w:p>
        </w:tc>
        <w:tc>
          <w:tcPr>
            <w:tcW w:w="1728" w:type="dxa"/>
          </w:tcPr>
          <w:p w:rsidR="00D04DF2" w:rsidRDefault="00D04DF2" w:rsidP="008C1330">
            <w:pPr>
              <w:pStyle w:val="TAL"/>
              <w:rPr>
                <w:rFonts w:cs="Arial"/>
                <w:lang w:eastAsia="zh-CN"/>
              </w:rPr>
            </w:pPr>
            <w:r>
              <w:rPr>
                <w:rFonts w:cs="Arial"/>
                <w:lang w:val="en-US" w:eastAsia="zh-CN"/>
              </w:rPr>
              <w:t>For File based Reporting</w:t>
            </w:r>
            <w:r>
              <w:rPr>
                <w:rFonts w:cs="Arial" w:hint="eastAsia"/>
                <w:lang w:val="en-US" w:eastAsia="zh-CN"/>
              </w:rPr>
              <w:t>.</w:t>
            </w:r>
          </w:p>
          <w:p w:rsidR="00D04DF2" w:rsidRDefault="00D04DF2" w:rsidP="008C1330">
            <w:pPr>
              <w:pStyle w:val="TAL"/>
              <w:rPr>
                <w:rFonts w:cs="Arial"/>
                <w:lang w:eastAsia="zh-CN"/>
              </w:rPr>
            </w:pPr>
            <w:r>
              <w:rPr>
                <w:rFonts w:cs="Arial"/>
                <w:lang w:eastAsia="zh-CN"/>
              </w:rPr>
              <w:t>Defined in TS 32.422 [</w:t>
            </w:r>
            <w:r>
              <w:rPr>
                <w:rFonts w:cs="Arial" w:hint="eastAsia"/>
                <w:lang w:eastAsia="zh-CN"/>
              </w:rPr>
              <w:t>29</w:t>
            </w:r>
            <w:r w:rsidRPr="00567372">
              <w:rPr>
                <w:rFonts w:cs="Arial"/>
                <w:lang w:eastAsia="zh-CN"/>
              </w:rPr>
              <w:t>]</w:t>
            </w:r>
            <w:r>
              <w:rPr>
                <w:rFonts w:cs="Arial" w:hint="eastAsia"/>
                <w:lang w:eastAsia="zh-CN"/>
              </w:rPr>
              <w:t>.</w:t>
            </w:r>
          </w:p>
          <w:p w:rsidR="00D04DF2" w:rsidRPr="00AA5DA2" w:rsidRDefault="00D04DF2" w:rsidP="008C1330">
            <w:pPr>
              <w:pStyle w:val="TAL"/>
              <w:rPr>
                <w:rFonts w:cs="Arial"/>
                <w:lang w:eastAsia="ja-JP"/>
              </w:rPr>
            </w:pPr>
            <w:r>
              <w:rPr>
                <w:rFonts w:cs="Arial"/>
                <w:lang w:val="en-US" w:eastAsia="zh-CN"/>
              </w:rPr>
              <w:t>Should be ignored if URI is present</w:t>
            </w:r>
          </w:p>
        </w:tc>
        <w:tc>
          <w:tcPr>
            <w:tcW w:w="1080" w:type="dxa"/>
          </w:tcPr>
          <w:p w:rsidR="00D04DF2" w:rsidRPr="00AA5DA2" w:rsidRDefault="00D04DF2" w:rsidP="008C1330">
            <w:pPr>
              <w:pStyle w:val="TAC"/>
              <w:rPr>
                <w:rFonts w:eastAsia="MS Mincho"/>
                <w:lang w:eastAsia="ja-JP"/>
              </w:rPr>
            </w:pPr>
            <w:r w:rsidRPr="00567372">
              <w:rPr>
                <w:rFonts w:cs="Arial"/>
                <w:lang w:eastAsia="zh-CN"/>
              </w:rPr>
              <w:t>YES</w:t>
            </w:r>
          </w:p>
        </w:tc>
        <w:tc>
          <w:tcPr>
            <w:tcW w:w="1080" w:type="dxa"/>
          </w:tcPr>
          <w:p w:rsidR="00D04DF2" w:rsidRPr="00AA5DA2" w:rsidRDefault="00D04DF2" w:rsidP="008C1330">
            <w:pPr>
              <w:pStyle w:val="TAC"/>
              <w:rPr>
                <w:lang w:eastAsia="ja-JP"/>
              </w:rPr>
            </w:pPr>
            <w:r w:rsidRPr="00567372">
              <w:rPr>
                <w:rFonts w:cs="Arial"/>
                <w:lang w:eastAsia="zh-CN"/>
              </w:rPr>
              <w:t>ignore</w:t>
            </w:r>
          </w:p>
        </w:tc>
      </w:tr>
      <w:tr w:rsidR="00D04DF2" w:rsidRPr="00AA5DA2" w:rsidTr="008C1330">
        <w:tc>
          <w:tcPr>
            <w:tcW w:w="2160" w:type="dxa"/>
          </w:tcPr>
          <w:p w:rsidR="00D04DF2" w:rsidRPr="00AA5DA2" w:rsidRDefault="00D04DF2" w:rsidP="008C1330">
            <w:pPr>
              <w:pStyle w:val="TAL"/>
              <w:rPr>
                <w:rFonts w:eastAsia="MS Mincho" w:cs="Arial"/>
                <w:lang w:eastAsia="ja-JP"/>
              </w:rPr>
            </w:pPr>
            <w:r w:rsidRPr="00567372">
              <w:rPr>
                <w:rFonts w:cs="Arial"/>
                <w:lang w:eastAsia="zh-CN"/>
              </w:rPr>
              <w:t>Privacy Indicator</w:t>
            </w:r>
          </w:p>
        </w:tc>
        <w:tc>
          <w:tcPr>
            <w:tcW w:w="1080" w:type="dxa"/>
          </w:tcPr>
          <w:p w:rsidR="00D04DF2" w:rsidRPr="00AA5DA2" w:rsidRDefault="00D04DF2" w:rsidP="008C1330">
            <w:pPr>
              <w:pStyle w:val="TAL"/>
              <w:rPr>
                <w:rFonts w:eastAsia="MS Mincho" w:cs="Arial"/>
                <w:lang w:eastAsia="ja-JP"/>
              </w:rPr>
            </w:pPr>
            <w:r w:rsidRPr="00567372">
              <w:rPr>
                <w:rFonts w:cs="Arial"/>
                <w:lang w:eastAsia="zh-CN"/>
              </w:rPr>
              <w:t>O</w:t>
            </w:r>
          </w:p>
        </w:tc>
        <w:tc>
          <w:tcPr>
            <w:tcW w:w="1080" w:type="dxa"/>
          </w:tcPr>
          <w:p w:rsidR="00D04DF2" w:rsidRPr="00AA5DA2" w:rsidRDefault="00D04DF2" w:rsidP="008C1330">
            <w:pPr>
              <w:pStyle w:val="TAL"/>
              <w:rPr>
                <w:rFonts w:cs="Arial"/>
                <w:lang w:eastAsia="ja-JP"/>
              </w:rPr>
            </w:pPr>
          </w:p>
        </w:tc>
        <w:tc>
          <w:tcPr>
            <w:tcW w:w="1512" w:type="dxa"/>
          </w:tcPr>
          <w:p w:rsidR="00D04DF2" w:rsidRPr="00AA5DA2" w:rsidRDefault="00D04DF2" w:rsidP="008C1330">
            <w:pPr>
              <w:pStyle w:val="TAL"/>
              <w:rPr>
                <w:rFonts w:cs="Arial"/>
                <w:lang w:eastAsia="ja-JP"/>
              </w:rPr>
            </w:pPr>
            <w:r w:rsidRPr="00567372">
              <w:rPr>
                <w:rFonts w:cs="Arial"/>
                <w:lang w:eastAsia="zh-CN"/>
              </w:rPr>
              <w:t>ENUMERATED (Immediate MDT, Logged MDT, ...)</w:t>
            </w:r>
          </w:p>
        </w:tc>
        <w:tc>
          <w:tcPr>
            <w:tcW w:w="1728" w:type="dxa"/>
          </w:tcPr>
          <w:p w:rsidR="00D04DF2" w:rsidRPr="00AA5DA2" w:rsidRDefault="00D04DF2" w:rsidP="008C1330">
            <w:pPr>
              <w:pStyle w:val="TAL"/>
              <w:rPr>
                <w:rFonts w:cs="Arial"/>
                <w:lang w:eastAsia="ja-JP"/>
              </w:rPr>
            </w:pPr>
          </w:p>
        </w:tc>
        <w:tc>
          <w:tcPr>
            <w:tcW w:w="1080" w:type="dxa"/>
          </w:tcPr>
          <w:p w:rsidR="00D04DF2" w:rsidRPr="00AA5DA2" w:rsidRDefault="00D04DF2" w:rsidP="008C1330">
            <w:pPr>
              <w:pStyle w:val="TAC"/>
              <w:rPr>
                <w:rFonts w:eastAsia="MS Mincho"/>
                <w:lang w:eastAsia="ja-JP"/>
              </w:rPr>
            </w:pPr>
            <w:r w:rsidRPr="00567372">
              <w:rPr>
                <w:rFonts w:cs="Arial"/>
                <w:lang w:eastAsia="zh-CN"/>
              </w:rPr>
              <w:t>YES</w:t>
            </w:r>
          </w:p>
        </w:tc>
        <w:tc>
          <w:tcPr>
            <w:tcW w:w="1080" w:type="dxa"/>
          </w:tcPr>
          <w:p w:rsidR="00D04DF2" w:rsidRPr="00AA5DA2" w:rsidRDefault="00D04DF2" w:rsidP="008C1330">
            <w:pPr>
              <w:pStyle w:val="TAC"/>
              <w:rPr>
                <w:lang w:eastAsia="ja-JP"/>
              </w:rPr>
            </w:pPr>
            <w:r w:rsidRPr="00567372">
              <w:rPr>
                <w:rFonts w:cs="Arial"/>
                <w:lang w:eastAsia="zh-CN"/>
              </w:rPr>
              <w:t>ignore</w:t>
            </w:r>
          </w:p>
        </w:tc>
      </w:tr>
      <w:tr w:rsidR="00D04DF2" w:rsidRPr="00AA5DA2" w:rsidTr="008C1330">
        <w:tc>
          <w:tcPr>
            <w:tcW w:w="2160" w:type="dxa"/>
          </w:tcPr>
          <w:p w:rsidR="00D04DF2" w:rsidRPr="00567372" w:rsidRDefault="00D04DF2" w:rsidP="008C1330">
            <w:pPr>
              <w:pStyle w:val="TAL"/>
              <w:rPr>
                <w:rFonts w:cs="Arial"/>
                <w:lang w:eastAsia="zh-CN"/>
              </w:rPr>
            </w:pPr>
            <w:r w:rsidRPr="001D2E49">
              <w:rPr>
                <w:rFonts w:cs="Arial"/>
                <w:lang w:eastAsia="zh-CN"/>
              </w:rPr>
              <w:t xml:space="preserve">Trace Collection Entity </w:t>
            </w:r>
            <w:r w:rsidRPr="004B465B">
              <w:rPr>
                <w:rFonts w:cs="Arial"/>
                <w:lang w:eastAsia="zh-CN"/>
              </w:rPr>
              <w:t>URI</w:t>
            </w:r>
          </w:p>
        </w:tc>
        <w:tc>
          <w:tcPr>
            <w:tcW w:w="1080" w:type="dxa"/>
          </w:tcPr>
          <w:p w:rsidR="00D04DF2" w:rsidRPr="00567372" w:rsidRDefault="00D04DF2" w:rsidP="008C1330">
            <w:pPr>
              <w:pStyle w:val="TAL"/>
              <w:rPr>
                <w:rFonts w:cs="Arial"/>
                <w:lang w:eastAsia="zh-CN"/>
              </w:rPr>
            </w:pPr>
            <w:r>
              <w:rPr>
                <w:rFonts w:cs="Arial" w:hint="eastAsia"/>
                <w:lang w:eastAsia="zh-CN"/>
              </w:rPr>
              <w:t>O</w:t>
            </w:r>
          </w:p>
        </w:tc>
        <w:tc>
          <w:tcPr>
            <w:tcW w:w="1080" w:type="dxa"/>
          </w:tcPr>
          <w:p w:rsidR="00D04DF2" w:rsidRPr="00AA5DA2" w:rsidRDefault="00D04DF2" w:rsidP="008C1330">
            <w:pPr>
              <w:pStyle w:val="TAL"/>
              <w:rPr>
                <w:rFonts w:cs="Arial"/>
                <w:lang w:eastAsia="ja-JP"/>
              </w:rPr>
            </w:pPr>
          </w:p>
        </w:tc>
        <w:tc>
          <w:tcPr>
            <w:tcW w:w="1512" w:type="dxa"/>
          </w:tcPr>
          <w:p w:rsidR="00D04DF2" w:rsidRPr="00E04BB2" w:rsidRDefault="00D04DF2" w:rsidP="008C1330">
            <w:pPr>
              <w:pStyle w:val="TAL"/>
              <w:rPr>
                <w:rFonts w:cs="Arial"/>
                <w:lang w:val="en-US" w:eastAsia="zh-CN"/>
              </w:rPr>
            </w:pPr>
            <w:r>
              <w:rPr>
                <w:rFonts w:cs="Arial"/>
                <w:lang w:val="en-US" w:eastAsia="zh-CN"/>
              </w:rPr>
              <w:t>URI</w:t>
            </w:r>
          </w:p>
          <w:p w:rsidR="00D04DF2" w:rsidRPr="00567372" w:rsidRDefault="00D04DF2" w:rsidP="008C1330">
            <w:pPr>
              <w:pStyle w:val="TAL"/>
              <w:rPr>
                <w:rFonts w:cs="Arial"/>
                <w:lang w:eastAsia="zh-CN"/>
              </w:rPr>
            </w:pPr>
            <w:r>
              <w:rPr>
                <w:rFonts w:cs="Arial"/>
                <w:lang w:eastAsia="zh-CN"/>
              </w:rPr>
              <w:t>9.3.2.6</w:t>
            </w:r>
          </w:p>
        </w:tc>
        <w:tc>
          <w:tcPr>
            <w:tcW w:w="1728" w:type="dxa"/>
          </w:tcPr>
          <w:p w:rsidR="00D04DF2" w:rsidRDefault="00D04DF2" w:rsidP="008C1330">
            <w:pPr>
              <w:pStyle w:val="TAL"/>
              <w:rPr>
                <w:rFonts w:cs="Arial"/>
                <w:lang w:val="en-US" w:eastAsia="zh-CN"/>
              </w:rPr>
            </w:pPr>
            <w:r>
              <w:rPr>
                <w:rFonts w:cs="Arial"/>
                <w:lang w:val="en-US" w:eastAsia="zh-CN"/>
              </w:rPr>
              <w:t>For Streaming based Reporting.</w:t>
            </w:r>
          </w:p>
          <w:p w:rsidR="00D04DF2" w:rsidRDefault="00D04DF2" w:rsidP="008C1330">
            <w:pPr>
              <w:pStyle w:val="TAL"/>
              <w:rPr>
                <w:rFonts w:cs="Arial"/>
                <w:lang w:eastAsia="zh-CN"/>
              </w:rPr>
            </w:pPr>
            <w:r w:rsidRPr="001D2E49">
              <w:rPr>
                <w:rFonts w:cs="Arial"/>
                <w:lang w:eastAsia="zh-CN"/>
              </w:rPr>
              <w:t>Defined in TS 32.422 [</w:t>
            </w:r>
            <w:r>
              <w:rPr>
                <w:rFonts w:cs="Arial"/>
                <w:lang w:eastAsia="zh-CN"/>
              </w:rPr>
              <w:t>29</w:t>
            </w:r>
            <w:r w:rsidRPr="001D2E49">
              <w:rPr>
                <w:rFonts w:cs="Arial"/>
                <w:lang w:eastAsia="zh-CN"/>
              </w:rPr>
              <w:t>]</w:t>
            </w:r>
          </w:p>
          <w:p w:rsidR="00D04DF2" w:rsidRPr="00AA5DA2" w:rsidRDefault="00D04DF2" w:rsidP="008C1330">
            <w:pPr>
              <w:pStyle w:val="TAL"/>
              <w:rPr>
                <w:rFonts w:cs="Arial"/>
                <w:lang w:eastAsia="ja-JP"/>
              </w:rPr>
            </w:pPr>
            <w:r>
              <w:rPr>
                <w:rFonts w:cs="Arial"/>
                <w:lang w:val="en-US" w:eastAsia="zh-CN"/>
              </w:rPr>
              <w:t xml:space="preserve">Replaces </w:t>
            </w:r>
            <w:r w:rsidRPr="001D2E49">
              <w:rPr>
                <w:rFonts w:cs="Arial"/>
                <w:lang w:eastAsia="zh-CN"/>
              </w:rPr>
              <w:t>Trace Collection Entity IP Address</w:t>
            </w:r>
            <w:r>
              <w:rPr>
                <w:rFonts w:cs="Arial"/>
                <w:lang w:val="en-US" w:eastAsia="zh-CN"/>
              </w:rPr>
              <w:t xml:space="preserve"> if present</w:t>
            </w:r>
          </w:p>
        </w:tc>
        <w:tc>
          <w:tcPr>
            <w:tcW w:w="1080" w:type="dxa"/>
          </w:tcPr>
          <w:p w:rsidR="00D04DF2" w:rsidRPr="00567372" w:rsidRDefault="00D04DF2" w:rsidP="008C1330">
            <w:pPr>
              <w:pStyle w:val="TAC"/>
              <w:rPr>
                <w:rFonts w:cs="Arial"/>
                <w:lang w:eastAsia="zh-CN"/>
              </w:rPr>
            </w:pPr>
            <w:r w:rsidRPr="00567372">
              <w:rPr>
                <w:rFonts w:cs="Arial"/>
                <w:lang w:eastAsia="zh-CN"/>
              </w:rPr>
              <w:t>YES</w:t>
            </w:r>
          </w:p>
        </w:tc>
        <w:tc>
          <w:tcPr>
            <w:tcW w:w="1080" w:type="dxa"/>
          </w:tcPr>
          <w:p w:rsidR="00D04DF2" w:rsidRPr="00567372" w:rsidRDefault="00D04DF2" w:rsidP="008C1330">
            <w:pPr>
              <w:pStyle w:val="TAC"/>
              <w:rPr>
                <w:rFonts w:cs="Arial"/>
                <w:lang w:eastAsia="zh-CN"/>
              </w:rPr>
            </w:pPr>
            <w:r w:rsidRPr="00567372">
              <w:rPr>
                <w:rFonts w:cs="Arial"/>
                <w:lang w:eastAsia="zh-CN"/>
              </w:rPr>
              <w:t>ignore</w:t>
            </w:r>
          </w:p>
        </w:tc>
      </w:tr>
    </w:tbl>
    <w:p w:rsidR="00D04DF2" w:rsidRPr="00EA5FA7" w:rsidRDefault="00D04DF2" w:rsidP="00D04DF2"/>
    <w:p w:rsidR="00A063A7" w:rsidRDefault="00D04DF2" w:rsidP="00B4614E">
      <w:pPr>
        <w:rPr>
          <w:rFonts w:eastAsiaTheme="minorEastAsia"/>
          <w:lang w:eastAsia="zh-CN"/>
        </w:rPr>
      </w:pPr>
      <w:r>
        <w:rPr>
          <w:rFonts w:eastAsiaTheme="minorEastAsia" w:hint="eastAsia"/>
          <w:lang w:eastAsia="zh-CN"/>
        </w:rPr>
        <w:t>W</w:t>
      </w:r>
      <w:r>
        <w:rPr>
          <w:rFonts w:eastAsiaTheme="minorEastAsia"/>
          <w:lang w:eastAsia="zh-CN"/>
        </w:rPr>
        <w:t>ith above spec, we could have the following observations:</w:t>
      </w:r>
    </w:p>
    <w:p w:rsidR="00D04DF2" w:rsidRDefault="00D04DF2" w:rsidP="00D04DF2">
      <w:pPr>
        <w:rPr>
          <w:rFonts w:eastAsiaTheme="minorEastAsia"/>
          <w:b/>
          <w:lang w:val="en-US" w:eastAsia="zh-CN"/>
        </w:rPr>
      </w:pPr>
      <w:r w:rsidRPr="008B08A7">
        <w:rPr>
          <w:rFonts w:eastAsiaTheme="minorEastAsia" w:hint="eastAsia"/>
          <w:b/>
          <w:lang w:val="en-US" w:eastAsia="zh-CN"/>
        </w:rPr>
        <w:t>O</w:t>
      </w:r>
      <w:r w:rsidRPr="008B08A7">
        <w:rPr>
          <w:rFonts w:eastAsiaTheme="minorEastAsia"/>
          <w:b/>
          <w:lang w:val="en-US" w:eastAsia="zh-CN"/>
        </w:rPr>
        <w:t xml:space="preserve">bservation 1: For management-based trace initiated to CU-CP, the CU-CP may propagate the trace task to the </w:t>
      </w:r>
      <w:proofErr w:type="spellStart"/>
      <w:r w:rsidRPr="008B08A7">
        <w:rPr>
          <w:rFonts w:eastAsiaTheme="minorEastAsia"/>
          <w:b/>
          <w:lang w:val="en-US" w:eastAsia="zh-CN"/>
        </w:rPr>
        <w:t>gNB</w:t>
      </w:r>
      <w:proofErr w:type="spellEnd"/>
      <w:r w:rsidRPr="008B08A7">
        <w:rPr>
          <w:rFonts w:eastAsiaTheme="minorEastAsia"/>
          <w:b/>
          <w:lang w:val="en-US" w:eastAsia="zh-CN"/>
        </w:rPr>
        <w:t>-DU and CU-UP depending on the configured trace interfaces for selected UE.</w:t>
      </w:r>
    </w:p>
    <w:p w:rsidR="00D04DF2" w:rsidRPr="008B08A7" w:rsidRDefault="00D04DF2" w:rsidP="00D04DF2">
      <w:pPr>
        <w:rPr>
          <w:rFonts w:eastAsiaTheme="minorEastAsia"/>
          <w:b/>
          <w:lang w:val="en-US" w:eastAsia="zh-CN"/>
        </w:rPr>
      </w:pPr>
      <w:r>
        <w:rPr>
          <w:rFonts w:eastAsiaTheme="minorEastAsia" w:hint="eastAsia"/>
          <w:b/>
          <w:lang w:val="en-US" w:eastAsia="zh-CN"/>
        </w:rPr>
        <w:lastRenderedPageBreak/>
        <w:t>O</w:t>
      </w:r>
      <w:r>
        <w:rPr>
          <w:rFonts w:eastAsiaTheme="minorEastAsia"/>
          <w:b/>
          <w:lang w:val="en-US" w:eastAsia="zh-CN"/>
        </w:rPr>
        <w:t xml:space="preserve">bservation </w:t>
      </w:r>
      <w:r w:rsidR="00201BCF">
        <w:rPr>
          <w:rFonts w:eastAsiaTheme="minorEastAsia"/>
          <w:b/>
          <w:lang w:val="en-US" w:eastAsia="zh-CN"/>
        </w:rPr>
        <w:t>2</w:t>
      </w:r>
      <w:r>
        <w:rPr>
          <w:rFonts w:eastAsiaTheme="minorEastAsia"/>
          <w:b/>
          <w:lang w:val="en-US" w:eastAsia="zh-CN"/>
        </w:rPr>
        <w:t xml:space="preserve">: For management-based trace initiated to </w:t>
      </w:r>
      <w:proofErr w:type="spellStart"/>
      <w:r>
        <w:rPr>
          <w:rFonts w:eastAsiaTheme="minorEastAsia"/>
          <w:b/>
          <w:lang w:val="en-US" w:eastAsia="zh-CN"/>
        </w:rPr>
        <w:t>gNB</w:t>
      </w:r>
      <w:proofErr w:type="spellEnd"/>
      <w:r>
        <w:rPr>
          <w:rFonts w:eastAsiaTheme="minorEastAsia"/>
          <w:b/>
          <w:lang w:val="en-US" w:eastAsia="zh-CN"/>
        </w:rPr>
        <w:t xml:space="preserve">-DU or CU-UP, the </w:t>
      </w:r>
      <w:proofErr w:type="spellStart"/>
      <w:r>
        <w:rPr>
          <w:rFonts w:eastAsiaTheme="minorEastAsia"/>
          <w:b/>
          <w:lang w:val="en-US" w:eastAsia="zh-CN"/>
        </w:rPr>
        <w:t>gNB</w:t>
      </w:r>
      <w:proofErr w:type="spellEnd"/>
      <w:r>
        <w:rPr>
          <w:rFonts w:eastAsiaTheme="minorEastAsia"/>
          <w:b/>
          <w:lang w:val="en-US" w:eastAsia="zh-CN"/>
        </w:rPr>
        <w:t xml:space="preserve">-DU or CU-UP initiate the Cell Traffic Trace on </w:t>
      </w:r>
      <w:proofErr w:type="spellStart"/>
      <w:r>
        <w:rPr>
          <w:rFonts w:eastAsiaTheme="minorEastAsia"/>
          <w:b/>
          <w:lang w:val="en-US" w:eastAsia="zh-CN"/>
        </w:rPr>
        <w:t>F1</w:t>
      </w:r>
      <w:proofErr w:type="spellEnd"/>
      <w:r>
        <w:rPr>
          <w:rFonts w:eastAsiaTheme="minorEastAsia"/>
          <w:b/>
          <w:lang w:val="en-US" w:eastAsia="zh-CN"/>
        </w:rPr>
        <w:t xml:space="preserve"> or </w:t>
      </w:r>
      <w:proofErr w:type="spellStart"/>
      <w:r>
        <w:rPr>
          <w:rFonts w:eastAsiaTheme="minorEastAsia"/>
          <w:b/>
          <w:lang w:val="en-US" w:eastAsia="zh-CN"/>
        </w:rPr>
        <w:t>E1</w:t>
      </w:r>
      <w:proofErr w:type="spellEnd"/>
      <w:r>
        <w:rPr>
          <w:rFonts w:eastAsiaTheme="minorEastAsia"/>
          <w:b/>
          <w:lang w:val="en-US" w:eastAsia="zh-CN"/>
        </w:rPr>
        <w:t xml:space="preserve"> to trigger the </w:t>
      </w:r>
      <w:proofErr w:type="spellStart"/>
      <w:r>
        <w:rPr>
          <w:rFonts w:eastAsiaTheme="minorEastAsia"/>
          <w:b/>
          <w:lang w:val="en-US" w:eastAsia="zh-CN"/>
        </w:rPr>
        <w:t>gNB</w:t>
      </w:r>
      <w:proofErr w:type="spellEnd"/>
      <w:r>
        <w:rPr>
          <w:rFonts w:eastAsiaTheme="minorEastAsia"/>
          <w:b/>
          <w:lang w:val="en-US" w:eastAsia="zh-CN"/>
        </w:rPr>
        <w:t>-CU/</w:t>
      </w:r>
      <w:proofErr w:type="spellStart"/>
      <w:r>
        <w:rPr>
          <w:rFonts w:eastAsiaTheme="minorEastAsia"/>
          <w:b/>
          <w:lang w:val="en-US" w:eastAsia="zh-CN"/>
        </w:rPr>
        <w:t>gNB</w:t>
      </w:r>
      <w:proofErr w:type="spellEnd"/>
      <w:r>
        <w:rPr>
          <w:rFonts w:eastAsiaTheme="minorEastAsia"/>
          <w:b/>
          <w:lang w:val="en-US" w:eastAsia="zh-CN"/>
        </w:rPr>
        <w:t>-CU-CP to send out the Cell Traffic Trace to AMF over NG.</w:t>
      </w:r>
    </w:p>
    <w:p w:rsidR="00D04DF2" w:rsidRPr="004B6BAE" w:rsidRDefault="00D04DF2" w:rsidP="00B4614E">
      <w:pPr>
        <w:rPr>
          <w:rFonts w:eastAsiaTheme="minorEastAsia"/>
          <w:b/>
          <w:lang w:val="en-US" w:eastAsia="zh-CN"/>
        </w:rPr>
      </w:pPr>
      <w:r w:rsidRPr="004B6BAE">
        <w:rPr>
          <w:rFonts w:eastAsiaTheme="minorEastAsia"/>
          <w:b/>
          <w:lang w:val="en-US" w:eastAsia="zh-CN"/>
        </w:rPr>
        <w:t xml:space="preserve">Observation </w:t>
      </w:r>
      <w:r w:rsidR="00201BCF">
        <w:rPr>
          <w:rFonts w:eastAsiaTheme="minorEastAsia"/>
          <w:b/>
          <w:lang w:val="en-US" w:eastAsia="zh-CN"/>
        </w:rPr>
        <w:t>3</w:t>
      </w:r>
      <w:r w:rsidRPr="004B6BAE">
        <w:rPr>
          <w:rFonts w:eastAsiaTheme="minorEastAsia"/>
          <w:b/>
          <w:lang w:val="en-US" w:eastAsia="zh-CN"/>
        </w:rPr>
        <w:t xml:space="preserve">: </w:t>
      </w:r>
      <w:r w:rsidR="004B6BAE" w:rsidRPr="004B6BAE">
        <w:rPr>
          <w:rFonts w:eastAsiaTheme="minorEastAsia"/>
          <w:b/>
          <w:lang w:val="en-US" w:eastAsia="zh-CN"/>
        </w:rPr>
        <w:t xml:space="preserve">UE AP ID over </w:t>
      </w:r>
      <w:proofErr w:type="spellStart"/>
      <w:r w:rsidR="004B6BAE" w:rsidRPr="004B6BAE">
        <w:rPr>
          <w:rFonts w:eastAsiaTheme="minorEastAsia"/>
          <w:b/>
          <w:lang w:val="en-US" w:eastAsia="zh-CN"/>
        </w:rPr>
        <w:t>E1</w:t>
      </w:r>
      <w:proofErr w:type="spellEnd"/>
      <w:r w:rsidR="004B6BAE" w:rsidRPr="004B6BAE">
        <w:rPr>
          <w:rFonts w:eastAsiaTheme="minorEastAsia"/>
          <w:b/>
          <w:lang w:val="en-US" w:eastAsia="zh-CN"/>
        </w:rPr>
        <w:t>/</w:t>
      </w:r>
      <w:proofErr w:type="spellStart"/>
      <w:r w:rsidR="004B6BAE" w:rsidRPr="004B6BAE">
        <w:rPr>
          <w:rFonts w:eastAsiaTheme="minorEastAsia"/>
          <w:b/>
          <w:lang w:val="en-US" w:eastAsia="zh-CN"/>
        </w:rPr>
        <w:t>F1</w:t>
      </w:r>
      <w:proofErr w:type="spellEnd"/>
      <w:r w:rsidR="004B6BAE" w:rsidRPr="004B6BAE">
        <w:rPr>
          <w:rFonts w:eastAsiaTheme="minorEastAsia"/>
          <w:b/>
          <w:lang w:val="en-US" w:eastAsia="zh-CN"/>
        </w:rPr>
        <w:t xml:space="preserve"> interface</w:t>
      </w:r>
      <w:r w:rsidR="003B65C7">
        <w:rPr>
          <w:rFonts w:eastAsiaTheme="minorEastAsia"/>
          <w:b/>
          <w:lang w:val="en-US" w:eastAsia="zh-CN"/>
        </w:rPr>
        <w:t xml:space="preserve">, </w:t>
      </w:r>
      <w:r w:rsidR="004B6BAE" w:rsidRPr="004B6BAE">
        <w:rPr>
          <w:rFonts w:eastAsiaTheme="minorEastAsia"/>
          <w:b/>
          <w:lang w:val="en-US" w:eastAsia="zh-CN"/>
        </w:rPr>
        <w:t>together with trace ID</w:t>
      </w:r>
      <w:r w:rsidR="003B65C7">
        <w:rPr>
          <w:rFonts w:eastAsiaTheme="minorEastAsia"/>
          <w:b/>
          <w:lang w:val="en-US" w:eastAsia="zh-CN"/>
        </w:rPr>
        <w:t>, is used to be u</w:t>
      </w:r>
      <w:r w:rsidR="004B6BAE" w:rsidRPr="004B6BAE">
        <w:rPr>
          <w:rFonts w:eastAsiaTheme="minorEastAsia"/>
          <w:b/>
          <w:lang w:val="en-US" w:eastAsia="zh-CN"/>
        </w:rPr>
        <w:t>niquely identify a UE specific trace session</w:t>
      </w:r>
      <w:r w:rsidR="003B65C7">
        <w:rPr>
          <w:rFonts w:eastAsiaTheme="minorEastAsia"/>
          <w:b/>
          <w:lang w:val="en-US" w:eastAsia="zh-CN"/>
        </w:rPr>
        <w:t xml:space="preserve"> over </w:t>
      </w:r>
      <w:proofErr w:type="spellStart"/>
      <w:r w:rsidR="003B65C7">
        <w:rPr>
          <w:rFonts w:eastAsiaTheme="minorEastAsia"/>
          <w:b/>
          <w:lang w:val="en-US" w:eastAsia="zh-CN"/>
        </w:rPr>
        <w:t>E1</w:t>
      </w:r>
      <w:proofErr w:type="spellEnd"/>
      <w:r w:rsidR="003B65C7">
        <w:rPr>
          <w:rFonts w:eastAsiaTheme="minorEastAsia"/>
          <w:b/>
          <w:lang w:val="en-US" w:eastAsia="zh-CN"/>
        </w:rPr>
        <w:t>/</w:t>
      </w:r>
      <w:proofErr w:type="spellStart"/>
      <w:r w:rsidR="003B65C7">
        <w:rPr>
          <w:rFonts w:eastAsiaTheme="minorEastAsia"/>
          <w:b/>
          <w:lang w:val="en-US" w:eastAsia="zh-CN"/>
        </w:rPr>
        <w:t>F1</w:t>
      </w:r>
      <w:proofErr w:type="spellEnd"/>
      <w:r w:rsidR="003B65C7">
        <w:rPr>
          <w:rFonts w:eastAsiaTheme="minorEastAsia"/>
          <w:b/>
          <w:lang w:val="en-US" w:eastAsia="zh-CN"/>
        </w:rPr>
        <w:t xml:space="preserve"> interface</w:t>
      </w:r>
      <w:r w:rsidR="004B6BAE" w:rsidRPr="004B6BAE">
        <w:rPr>
          <w:rFonts w:eastAsiaTheme="minorEastAsia"/>
          <w:b/>
          <w:lang w:val="en-US" w:eastAsia="zh-CN"/>
        </w:rPr>
        <w:t>.</w:t>
      </w:r>
    </w:p>
    <w:p w:rsidR="00B4614E" w:rsidRDefault="00B4614E" w:rsidP="00B4614E">
      <w:pPr>
        <w:pStyle w:val="41"/>
        <w:rPr>
          <w:rFonts w:eastAsiaTheme="minorEastAsia"/>
          <w:lang w:eastAsia="zh-CN"/>
        </w:rPr>
      </w:pPr>
      <w:r>
        <w:rPr>
          <w:rFonts w:eastAsiaTheme="minorEastAsia"/>
          <w:lang w:eastAsia="zh-CN"/>
        </w:rPr>
        <w:t>2.2 Management based trace</w:t>
      </w:r>
      <w:r w:rsidR="005D7738">
        <w:rPr>
          <w:rFonts w:eastAsiaTheme="minorEastAsia"/>
          <w:lang w:eastAsia="zh-CN"/>
        </w:rPr>
        <w:t xml:space="preserve"> activation</w:t>
      </w:r>
      <w:r>
        <w:rPr>
          <w:rFonts w:eastAsiaTheme="minorEastAsia"/>
          <w:lang w:eastAsia="zh-CN"/>
        </w:rPr>
        <w:t xml:space="preserve"> in MR-DC</w:t>
      </w:r>
    </w:p>
    <w:p w:rsidR="00B4614E" w:rsidRDefault="002B7681" w:rsidP="00B4614E">
      <w:pPr>
        <w:rPr>
          <w:rFonts w:eastAsiaTheme="minorEastAsia"/>
          <w:lang w:eastAsia="zh-CN"/>
        </w:rPr>
      </w:pPr>
      <w:r>
        <w:rPr>
          <w:rFonts w:eastAsiaTheme="minorEastAsia"/>
          <w:lang w:eastAsia="zh-CN"/>
        </w:rPr>
        <w:t xml:space="preserve">As specified in section 8.3.1, and section 8.3.14 TS 38.423,  the MN may initiate trace towards SN by including the </w:t>
      </w:r>
      <w:r w:rsidRPr="002B7681">
        <w:rPr>
          <w:rFonts w:eastAsiaTheme="minorEastAsia"/>
          <w:i/>
          <w:lang w:eastAsia="zh-CN"/>
        </w:rPr>
        <w:t xml:space="preserve">Trace Activation </w:t>
      </w:r>
      <w:r>
        <w:rPr>
          <w:rFonts w:eastAsiaTheme="minorEastAsia"/>
          <w:lang w:eastAsia="zh-CN"/>
        </w:rPr>
        <w:t>IE in S-NG-RAN node Addition, or by sending a Trace Start message.</w:t>
      </w:r>
    </w:p>
    <w:p w:rsidR="00617139" w:rsidRDefault="001069C3" w:rsidP="00B4614E">
      <w:r>
        <w:rPr>
          <w:rFonts w:eastAsiaTheme="minorEastAsia" w:hint="eastAsia"/>
          <w:lang w:eastAsia="zh-CN"/>
        </w:rPr>
        <w:t>O</w:t>
      </w:r>
      <w:r>
        <w:rPr>
          <w:rFonts w:eastAsiaTheme="minorEastAsia"/>
          <w:lang w:eastAsia="zh-CN"/>
        </w:rPr>
        <w:t xml:space="preserve">n the other hand, as specified in section 8.3.16, in case that the management based MDT is activated in the SN directly, the Cell Traffic Trace procedure from SN to MN is used to </w:t>
      </w:r>
      <w:r w:rsidRPr="001069C3">
        <w:rPr>
          <w:rFonts w:eastAsiaTheme="minorEastAsia"/>
          <w:lang w:eastAsia="zh-CN"/>
        </w:rPr>
        <w:t>send the allocated Trace Recording Session Reference</w:t>
      </w:r>
      <w:r>
        <w:rPr>
          <w:rFonts w:eastAsiaTheme="minorEastAsia"/>
          <w:lang w:eastAsia="zh-CN"/>
        </w:rPr>
        <w:t xml:space="preserve"> (TRSR)</w:t>
      </w:r>
      <w:r w:rsidRPr="001069C3">
        <w:rPr>
          <w:rFonts w:eastAsiaTheme="minorEastAsia"/>
          <w:lang w:eastAsia="zh-CN"/>
        </w:rPr>
        <w:t xml:space="preserve"> and the Trace Reference</w:t>
      </w:r>
      <w:r>
        <w:rPr>
          <w:rFonts w:eastAsiaTheme="minorEastAsia"/>
          <w:lang w:eastAsia="zh-CN"/>
        </w:rPr>
        <w:t xml:space="preserve"> (TR)</w:t>
      </w:r>
      <w:r w:rsidRPr="001069C3">
        <w:rPr>
          <w:rFonts w:eastAsiaTheme="minorEastAsia"/>
          <w:lang w:eastAsia="zh-CN"/>
        </w:rPr>
        <w:t xml:space="preserve"> to the M-NG-RAN node</w:t>
      </w:r>
      <w:r w:rsidR="00201BCF">
        <w:rPr>
          <w:rFonts w:eastAsiaTheme="minorEastAsia"/>
          <w:lang w:eastAsia="zh-CN"/>
        </w:rPr>
        <w:t xml:space="preserve">, </w:t>
      </w:r>
      <w:r>
        <w:rPr>
          <w:rFonts w:eastAsiaTheme="minorEastAsia"/>
          <w:lang w:eastAsia="zh-CN"/>
        </w:rPr>
        <w:t>which</w:t>
      </w:r>
      <w:r w:rsidR="00201BCF">
        <w:rPr>
          <w:rFonts w:eastAsiaTheme="minorEastAsia"/>
          <w:lang w:eastAsia="zh-CN"/>
        </w:rPr>
        <w:t xml:space="preserve"> is used to</w:t>
      </w:r>
      <w:r>
        <w:rPr>
          <w:rFonts w:eastAsiaTheme="minorEastAsia"/>
          <w:lang w:eastAsia="zh-CN"/>
        </w:rPr>
        <w:t xml:space="preserve"> further trigger the MN to initiate a Cell Traffic Trace message over NGAP to signal the AMF to report the UE’s </w:t>
      </w:r>
      <w:r>
        <w:t>IMSI/IMEI(SV) to the TCE for trace data correlation.</w:t>
      </w:r>
      <w:r w:rsidR="003B65C7">
        <w:t xml:space="preserve"> Here similarly, the </w:t>
      </w:r>
      <w:proofErr w:type="spellStart"/>
      <w:r w:rsidR="003B65C7">
        <w:t>XnAP</w:t>
      </w:r>
      <w:proofErr w:type="spellEnd"/>
      <w:r w:rsidR="003B65C7">
        <w:t xml:space="preserve"> UE ID over </w:t>
      </w:r>
      <w:proofErr w:type="spellStart"/>
      <w:r w:rsidR="003B65C7">
        <w:t>Xn</w:t>
      </w:r>
      <w:proofErr w:type="spellEnd"/>
      <w:r w:rsidR="003B65C7">
        <w:t xml:space="preserve"> interface is also used to uniquely identify the UE and correlate with the ongoing trace.</w:t>
      </w:r>
    </w:p>
    <w:p w:rsidR="003B65C7" w:rsidRPr="003B65C7" w:rsidRDefault="003B65C7" w:rsidP="00B4614E">
      <w:pPr>
        <w:rPr>
          <w:rFonts w:eastAsiaTheme="minorEastAsia"/>
          <w:b/>
          <w:lang w:val="en-US" w:eastAsia="zh-CN"/>
        </w:rPr>
      </w:pPr>
      <w:r w:rsidRPr="003B65C7">
        <w:rPr>
          <w:rFonts w:eastAsiaTheme="minorEastAsia" w:hint="eastAsia"/>
          <w:b/>
          <w:lang w:val="en-US" w:eastAsia="zh-CN"/>
        </w:rPr>
        <w:t>O</w:t>
      </w:r>
      <w:r w:rsidRPr="003B65C7">
        <w:rPr>
          <w:rFonts w:eastAsiaTheme="minorEastAsia"/>
          <w:b/>
          <w:lang w:val="en-US" w:eastAsia="zh-CN"/>
        </w:rPr>
        <w:t xml:space="preserve">bservation 4: </w:t>
      </w:r>
      <w:proofErr w:type="spellStart"/>
      <w:r w:rsidR="002E0C29">
        <w:rPr>
          <w:rFonts w:eastAsiaTheme="minorEastAsia"/>
          <w:b/>
          <w:lang w:val="en-US" w:eastAsia="zh-CN"/>
        </w:rPr>
        <w:t>XN</w:t>
      </w:r>
      <w:r w:rsidRPr="003B65C7">
        <w:rPr>
          <w:rFonts w:eastAsiaTheme="minorEastAsia"/>
          <w:b/>
          <w:lang w:val="en-US" w:eastAsia="zh-CN"/>
        </w:rPr>
        <w:t>AP</w:t>
      </w:r>
      <w:proofErr w:type="spellEnd"/>
      <w:r w:rsidRPr="003B65C7">
        <w:rPr>
          <w:rFonts w:eastAsiaTheme="minorEastAsia"/>
          <w:b/>
          <w:lang w:val="en-US" w:eastAsia="zh-CN"/>
        </w:rPr>
        <w:t xml:space="preserve"> UE IP over </w:t>
      </w:r>
      <w:proofErr w:type="spellStart"/>
      <w:r w:rsidRPr="003B65C7">
        <w:rPr>
          <w:rFonts w:eastAsiaTheme="minorEastAsia"/>
          <w:b/>
          <w:lang w:val="en-US" w:eastAsia="zh-CN"/>
        </w:rPr>
        <w:t>Xn</w:t>
      </w:r>
      <w:proofErr w:type="spellEnd"/>
      <w:r w:rsidRPr="003B65C7">
        <w:rPr>
          <w:rFonts w:eastAsiaTheme="minorEastAsia"/>
          <w:b/>
          <w:lang w:val="en-US" w:eastAsia="zh-CN"/>
        </w:rPr>
        <w:t xml:space="preserve"> interface, </w:t>
      </w:r>
      <w:r w:rsidRPr="004B6BAE">
        <w:rPr>
          <w:rFonts w:eastAsiaTheme="minorEastAsia"/>
          <w:b/>
          <w:lang w:val="en-US" w:eastAsia="zh-CN"/>
        </w:rPr>
        <w:t>together with trace ID</w:t>
      </w:r>
      <w:r>
        <w:rPr>
          <w:rFonts w:eastAsiaTheme="minorEastAsia"/>
          <w:b/>
          <w:lang w:val="en-US" w:eastAsia="zh-CN"/>
        </w:rPr>
        <w:t>, is used to be u</w:t>
      </w:r>
      <w:r w:rsidRPr="004B6BAE">
        <w:rPr>
          <w:rFonts w:eastAsiaTheme="minorEastAsia"/>
          <w:b/>
          <w:lang w:val="en-US" w:eastAsia="zh-CN"/>
        </w:rPr>
        <w:t>niquely identify a UE specific trace session</w:t>
      </w:r>
      <w:r>
        <w:rPr>
          <w:rFonts w:eastAsiaTheme="minorEastAsia"/>
          <w:b/>
          <w:lang w:val="en-US" w:eastAsia="zh-CN"/>
        </w:rPr>
        <w:t xml:space="preserve"> over </w:t>
      </w:r>
      <w:proofErr w:type="spellStart"/>
      <w:r>
        <w:rPr>
          <w:rFonts w:eastAsiaTheme="minorEastAsia"/>
          <w:b/>
          <w:lang w:val="en-US" w:eastAsia="zh-CN"/>
        </w:rPr>
        <w:t>Xn</w:t>
      </w:r>
      <w:proofErr w:type="spellEnd"/>
      <w:r>
        <w:rPr>
          <w:rFonts w:eastAsiaTheme="minorEastAsia"/>
          <w:b/>
          <w:lang w:val="en-US" w:eastAsia="zh-CN"/>
        </w:rPr>
        <w:t xml:space="preserve"> interface</w:t>
      </w:r>
      <w:r w:rsidRPr="004B6BAE">
        <w:rPr>
          <w:rFonts w:eastAsiaTheme="minorEastAsia"/>
          <w:b/>
          <w:lang w:val="en-US" w:eastAsia="zh-CN"/>
        </w:rPr>
        <w:t>.</w:t>
      </w:r>
    </w:p>
    <w:p w:rsidR="003B65C7" w:rsidRDefault="003B65C7" w:rsidP="003B65C7">
      <w:pPr>
        <w:pStyle w:val="41"/>
        <w:rPr>
          <w:rFonts w:eastAsiaTheme="minorEastAsia"/>
          <w:lang w:eastAsia="zh-CN"/>
        </w:rPr>
      </w:pPr>
      <w:r>
        <w:rPr>
          <w:rFonts w:eastAsiaTheme="minorEastAsia"/>
          <w:lang w:eastAsia="zh-CN"/>
        </w:rPr>
        <w:t xml:space="preserve">2.3 </w:t>
      </w:r>
      <w:r>
        <w:rPr>
          <w:rFonts w:eastAsiaTheme="minorEastAsia" w:hint="eastAsia"/>
          <w:lang w:eastAsia="zh-CN"/>
        </w:rPr>
        <w:t>C</w:t>
      </w:r>
      <w:r>
        <w:rPr>
          <w:rFonts w:eastAsiaTheme="minorEastAsia"/>
          <w:lang w:eastAsia="zh-CN"/>
        </w:rPr>
        <w:t>orrelation in CN side</w:t>
      </w:r>
    </w:p>
    <w:p w:rsidR="003B65C7" w:rsidRDefault="003B65C7" w:rsidP="003B65C7">
      <w:pPr>
        <w:rPr>
          <w:rFonts w:eastAsiaTheme="minorEastAsia"/>
          <w:lang w:eastAsia="zh-CN"/>
        </w:rPr>
      </w:pPr>
      <w:r>
        <w:rPr>
          <w:rFonts w:eastAsiaTheme="minorEastAsia"/>
          <w:lang w:eastAsia="zh-CN"/>
        </w:rPr>
        <w:t xml:space="preserve">While in TS 32.422, it is also clearly specified how the Cell Traffic Trace procedure triggers the AMF behaviour, see below. </w:t>
      </w:r>
    </w:p>
    <w:p w:rsidR="003B65C7" w:rsidRDefault="003B65C7" w:rsidP="003B65C7">
      <w:pPr>
        <w:pStyle w:val="B1"/>
        <w:pBdr>
          <w:top w:val="single" w:sz="4" w:space="1" w:color="auto"/>
          <w:left w:val="single" w:sz="4" w:space="4" w:color="auto"/>
          <w:bottom w:val="single" w:sz="4" w:space="1" w:color="auto"/>
          <w:right w:val="single" w:sz="4" w:space="4" w:color="auto"/>
        </w:pBdr>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w:t>
      </w:r>
      <w:proofErr w:type="spellStart"/>
      <w:r>
        <w:t>PLMN</w:t>
      </w:r>
      <w:proofErr w:type="spellEnd"/>
      <w:r>
        <w:t xml:space="preserve"> where </w:t>
      </w:r>
      <w:proofErr w:type="spellStart"/>
      <w:r>
        <w:t>TCE</w:t>
      </w:r>
      <w:proofErr w:type="spellEnd"/>
      <w:r>
        <w:t xml:space="preserve"> used to collect MDT data resides (e.g. </w:t>
      </w:r>
      <w:proofErr w:type="spellStart"/>
      <w:r>
        <w:t>gNB’s</w:t>
      </w:r>
      <w:proofErr w:type="spellEnd"/>
      <w:r>
        <w:t xml:space="preserve"> primary </w:t>
      </w:r>
      <w:proofErr w:type="spellStart"/>
      <w:r>
        <w:t>PLMN</w:t>
      </w:r>
      <w:proofErr w:type="spellEnd"/>
      <w:r>
        <w:t xml:space="preserve">).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w:t>
      </w:r>
      <w:proofErr w:type="spellStart"/>
      <w:r>
        <w:rPr>
          <w:rFonts w:hint="eastAsia"/>
          <w:lang w:eastAsia="zh-CN"/>
        </w:rPr>
        <w:t>TCE</w:t>
      </w:r>
      <w:proofErr w:type="spellEnd"/>
      <w:r>
        <w:rPr>
          <w:rFonts w:hint="eastAsia"/>
          <w:lang w:eastAsia="zh-CN"/>
        </w:rPr>
        <w:t xml:space="preserve"> Id from the </w:t>
      </w:r>
      <w:r>
        <w:rPr>
          <w:lang w:eastAsia="zh-CN"/>
        </w:rPr>
        <w:t>report</w:t>
      </w:r>
      <w:r>
        <w:rPr>
          <w:rFonts w:hint="eastAsia"/>
          <w:lang w:eastAsia="zh-CN"/>
        </w:rPr>
        <w:t xml:space="preserve">, </w:t>
      </w:r>
      <w:r>
        <w:rPr>
          <w:lang w:eastAsia="zh-CN"/>
        </w:rPr>
        <w:t xml:space="preserve">and compare the </w:t>
      </w:r>
      <w:r>
        <w:t xml:space="preserve">Trace </w:t>
      </w:r>
      <w:proofErr w:type="spellStart"/>
      <w:r>
        <w:t>PLMN</w:t>
      </w:r>
      <w:proofErr w:type="spellEnd"/>
      <w:r>
        <w:t xml:space="preserve"> (</w:t>
      </w:r>
      <w:proofErr w:type="spellStart"/>
      <w:r>
        <w:t>PLMN</w:t>
      </w:r>
      <w:proofErr w:type="spellEnd"/>
      <w:r>
        <w:t xml:space="preserve"> portion of Trace Reference) with the </w:t>
      </w:r>
      <w:proofErr w:type="spellStart"/>
      <w:r>
        <w:t>PLMN</w:t>
      </w:r>
      <w:proofErr w:type="spellEnd"/>
      <w:r>
        <w:t xml:space="preserve"> where </w:t>
      </w:r>
      <w:proofErr w:type="spellStart"/>
      <w:r>
        <w:t>TCE</w:t>
      </w:r>
      <w:proofErr w:type="spellEnd"/>
      <w:r>
        <w:t xml:space="preserve"> used to collect MDT data resides (e.g. its primary </w:t>
      </w:r>
      <w:proofErr w:type="spellStart"/>
      <w:r>
        <w:t>PLMN</w:t>
      </w:r>
      <w:proofErr w:type="spellEnd"/>
      <w:r>
        <w:t xml:space="preserve">) and discard MDT report in case of a mismatch. Otherwise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w:t>
      </w:r>
      <w:proofErr w:type="spellStart"/>
      <w:r>
        <w:rPr>
          <w:rFonts w:hint="eastAsia"/>
          <w:lang w:eastAsia="zh-CN"/>
        </w:rPr>
        <w:t>TCE</w:t>
      </w:r>
      <w:proofErr w:type="spellEnd"/>
      <w:r>
        <w:rPr>
          <w:rFonts w:hint="eastAsia"/>
          <w:lang w:eastAsia="zh-CN"/>
        </w:rPr>
        <w:t xml:space="preserv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rsidRPr="00867027">
        <w:rPr>
          <w:highlight w:val="yellow"/>
        </w:rPr>
        <w:t>When AMF receives this NG signalling message containing the Trace Recording Session Reference</w:t>
      </w:r>
      <w:r w:rsidRPr="00867027">
        <w:rPr>
          <w:rFonts w:hint="eastAsia"/>
          <w:highlight w:val="yellow"/>
          <w:lang w:eastAsia="zh-CN"/>
        </w:rPr>
        <w:t>,</w:t>
      </w:r>
      <w:r w:rsidRPr="00867027">
        <w:rPr>
          <w:highlight w:val="yellow"/>
        </w:rPr>
        <w:t xml:space="preserve"> Trace Reference,</w:t>
      </w:r>
      <w:r w:rsidRPr="00867027">
        <w:rPr>
          <w:rFonts w:hint="eastAsia"/>
          <w:highlight w:val="yellow"/>
          <w:lang w:eastAsia="zh-CN"/>
        </w:rPr>
        <w:t xml:space="preserve"> serving cell CGI</w:t>
      </w:r>
      <w:r w:rsidRPr="00867027">
        <w:rPr>
          <w:highlight w:val="yellow"/>
        </w:rPr>
        <w:t>,</w:t>
      </w:r>
      <w:r w:rsidRPr="00867027">
        <w:rPr>
          <w:highlight w:val="yellow"/>
          <w:lang w:eastAsia="zh-CN"/>
        </w:rPr>
        <w:t xml:space="preserve"> and the Privacy Indicator (that shall be set to </w:t>
      </w:r>
      <w:r w:rsidRPr="00867027">
        <w:rPr>
          <w:i/>
          <w:highlight w:val="yellow"/>
          <w:lang w:eastAsia="zh-CN"/>
        </w:rPr>
        <w:t>Logged MDT</w:t>
      </w:r>
      <w:r w:rsidRPr="00867027">
        <w:rPr>
          <w:highlight w:val="yellow"/>
          <w:lang w:eastAsia="zh-CN"/>
        </w:rPr>
        <w:t xml:space="preserve"> or </w:t>
      </w:r>
      <w:r w:rsidRPr="00867027">
        <w:rPr>
          <w:i/>
          <w:highlight w:val="yellow"/>
          <w:lang w:eastAsia="zh-CN"/>
        </w:rPr>
        <w:t>Immediate MDT</w:t>
      </w:r>
      <w:r w:rsidRPr="00867027">
        <w:rPr>
          <w:highlight w:val="yellow"/>
          <w:lang w:eastAsia="zh-CN"/>
        </w:rPr>
        <w:t xml:space="preserve"> depending on the configured Job Type) if so indicated in the privacy indicator, </w:t>
      </w:r>
      <w:r w:rsidRPr="00867027">
        <w:rPr>
          <w:highlight w:val="yellow"/>
        </w:rPr>
        <w:t>the AMF shall look up the subscriber identities (IMEI(SV)</w:t>
      </w:r>
      <w:r w:rsidRPr="00867027">
        <w:rPr>
          <w:rFonts w:hint="eastAsia"/>
          <w:highlight w:val="yellow"/>
          <w:lang w:eastAsia="zh-CN"/>
        </w:rPr>
        <w:t>)</w:t>
      </w:r>
      <w:r w:rsidRPr="00867027">
        <w:rPr>
          <w:highlight w:val="yellow"/>
        </w:rPr>
        <w:t xml:space="preserve"> of the given call from its database</w:t>
      </w:r>
      <w:r w:rsidRPr="00867027">
        <w:rPr>
          <w:rFonts w:hint="eastAsia"/>
          <w:highlight w:val="yellow"/>
          <w:lang w:eastAsia="zh-CN"/>
        </w:rPr>
        <w:t>,</w:t>
      </w:r>
      <w:r w:rsidRPr="00867027">
        <w:rPr>
          <w:highlight w:val="yellow"/>
        </w:rPr>
        <w:t xml:space="preserve"> and</w:t>
      </w:r>
      <w:r w:rsidRPr="00867027">
        <w:rPr>
          <w:rFonts w:hint="eastAsia"/>
          <w:highlight w:val="yellow"/>
          <w:lang w:eastAsia="zh-CN"/>
        </w:rPr>
        <w:t xml:space="preserve"> </w:t>
      </w:r>
      <w:r w:rsidRPr="00867027">
        <w:rPr>
          <w:highlight w:val="yellow"/>
        </w:rPr>
        <w:t xml:space="preserve">send the IMEI-TAC together with the Trace Recording Session Reference and Trace Reference </w:t>
      </w:r>
      <w:r w:rsidRPr="00867027">
        <w:rPr>
          <w:rFonts w:hint="eastAsia"/>
          <w:highlight w:val="yellow"/>
          <w:lang w:eastAsia="zh-CN"/>
        </w:rPr>
        <w:t xml:space="preserve">and </w:t>
      </w:r>
      <w:r w:rsidRPr="00867027">
        <w:rPr>
          <w:highlight w:val="yellow"/>
          <w:lang w:eastAsia="zh-CN"/>
        </w:rPr>
        <w:t>for immediate MDT also the</w:t>
      </w:r>
      <w:r w:rsidRPr="00867027">
        <w:rPr>
          <w:rFonts w:hint="eastAsia"/>
          <w:highlight w:val="yellow"/>
          <w:lang w:eastAsia="zh-CN"/>
        </w:rPr>
        <w:t xml:space="preserve"> serving cell CGI </w:t>
      </w:r>
      <w:r w:rsidRPr="00867027">
        <w:rPr>
          <w:highlight w:val="yellow"/>
        </w:rPr>
        <w:t xml:space="preserve">to the </w:t>
      </w:r>
      <w:proofErr w:type="spellStart"/>
      <w:r w:rsidRPr="00867027">
        <w:rPr>
          <w:highlight w:val="yellow"/>
        </w:rPr>
        <w:t>T</w:t>
      </w:r>
      <w:r w:rsidRPr="00867027">
        <w:rPr>
          <w:rFonts w:hint="eastAsia"/>
          <w:highlight w:val="yellow"/>
          <w:lang w:eastAsia="zh-CN"/>
        </w:rPr>
        <w:t>CE</w:t>
      </w:r>
      <w:proofErr w:type="spellEnd"/>
      <w:r w:rsidRPr="00867027">
        <w:rPr>
          <w:highlight w:val="yellow"/>
          <w:lang w:eastAsia="zh-CN"/>
        </w:rPr>
        <w:t xml:space="preserve">, as described in </w:t>
      </w:r>
      <w:r w:rsidRPr="00867027">
        <w:rPr>
          <w:highlight w:val="yellow"/>
        </w:rPr>
        <w:t>section 4.7 of the present document.</w:t>
      </w:r>
      <w:r>
        <w:t xml:space="preserve"> For logged MDT, AMF will send the IMEI-TAC together with the Trace Recording Session Reference, Trace Reference to the </w:t>
      </w:r>
      <w:proofErr w:type="spellStart"/>
      <w:r>
        <w:t>TCE</w:t>
      </w:r>
      <w:proofErr w:type="spellEnd"/>
      <w:r>
        <w:t>.</w:t>
      </w:r>
    </w:p>
    <w:p w:rsidR="003B65C7" w:rsidRDefault="003B65C7" w:rsidP="003B65C7">
      <w:pPr>
        <w:rPr>
          <w:rFonts w:eastAsiaTheme="minorEastAsia"/>
          <w:lang w:eastAsia="zh-CN"/>
        </w:rPr>
      </w:pPr>
      <w:r>
        <w:rPr>
          <w:rFonts w:eastAsiaTheme="minorEastAsia"/>
          <w:lang w:eastAsia="zh-CN"/>
        </w:rPr>
        <w:t xml:space="preserve">As we could see, AMF will use the </w:t>
      </w:r>
      <w:proofErr w:type="spellStart"/>
      <w:r>
        <w:rPr>
          <w:rFonts w:eastAsiaTheme="minorEastAsia"/>
          <w:lang w:eastAsia="zh-CN"/>
        </w:rPr>
        <w:t>NGAP</w:t>
      </w:r>
      <w:proofErr w:type="spellEnd"/>
      <w:r>
        <w:rPr>
          <w:rFonts w:eastAsiaTheme="minorEastAsia"/>
          <w:lang w:eastAsia="zh-CN"/>
        </w:rPr>
        <w:t xml:space="preserve"> UE ID to recognize the UE, and look up the data base to correlate with subscriber identities (IMEI(SV)), and send corresponding message to </w:t>
      </w:r>
      <w:proofErr w:type="spellStart"/>
      <w:r>
        <w:rPr>
          <w:rFonts w:eastAsiaTheme="minorEastAsia"/>
          <w:lang w:eastAsia="zh-CN"/>
        </w:rPr>
        <w:t>TCE</w:t>
      </w:r>
      <w:proofErr w:type="spellEnd"/>
      <w:r>
        <w:rPr>
          <w:rFonts w:eastAsiaTheme="minorEastAsia"/>
          <w:lang w:eastAsia="zh-CN"/>
        </w:rPr>
        <w:t xml:space="preserve">. Taking both RAN spec and </w:t>
      </w:r>
      <w:proofErr w:type="spellStart"/>
      <w:r>
        <w:rPr>
          <w:rFonts w:eastAsiaTheme="minorEastAsia"/>
          <w:lang w:eastAsia="zh-CN"/>
        </w:rPr>
        <w:t>SA5</w:t>
      </w:r>
      <w:proofErr w:type="spellEnd"/>
      <w:r>
        <w:rPr>
          <w:rFonts w:eastAsiaTheme="minorEastAsia"/>
          <w:lang w:eastAsia="zh-CN"/>
        </w:rPr>
        <w:t xml:space="preserve"> spec, we could have further observations:</w:t>
      </w:r>
    </w:p>
    <w:p w:rsidR="003B65C7" w:rsidRDefault="003B65C7" w:rsidP="003B65C7">
      <w:pPr>
        <w:rPr>
          <w:rFonts w:eastAsiaTheme="minorEastAsia"/>
          <w:b/>
          <w:lang w:val="en-US" w:eastAsia="zh-CN"/>
        </w:rPr>
      </w:pPr>
      <w:r>
        <w:rPr>
          <w:rFonts w:eastAsiaTheme="minorEastAsia" w:hint="eastAsia"/>
          <w:b/>
          <w:lang w:val="en-US" w:eastAsia="zh-CN"/>
        </w:rPr>
        <w:t>Obser</w:t>
      </w:r>
      <w:r>
        <w:rPr>
          <w:rFonts w:eastAsiaTheme="minorEastAsia"/>
          <w:b/>
          <w:lang w:val="en-US" w:eastAsia="zh-CN"/>
        </w:rPr>
        <w:t xml:space="preserve">vation 5: </w:t>
      </w:r>
      <w:r w:rsidRPr="008B08A7">
        <w:rPr>
          <w:rFonts w:eastAsiaTheme="minorEastAsia"/>
          <w:b/>
          <w:lang w:val="en-US" w:eastAsia="zh-CN"/>
        </w:rPr>
        <w:t xml:space="preserve">For management-based trace, </w:t>
      </w:r>
      <w:r>
        <w:rPr>
          <w:rFonts w:eastAsiaTheme="minorEastAsia"/>
          <w:b/>
          <w:lang w:val="en-US" w:eastAsia="zh-CN"/>
        </w:rPr>
        <w:t xml:space="preserve">the CU-CP will invoke the Cell Traffic Trace message to trigger AMF to send the IMSI/IMEI(SV) to the </w:t>
      </w:r>
      <w:proofErr w:type="spellStart"/>
      <w:r>
        <w:rPr>
          <w:rFonts w:eastAsiaTheme="minorEastAsia"/>
          <w:b/>
          <w:lang w:val="en-US" w:eastAsia="zh-CN"/>
        </w:rPr>
        <w:t>TCE</w:t>
      </w:r>
      <w:proofErr w:type="spellEnd"/>
      <w:r>
        <w:rPr>
          <w:rFonts w:eastAsiaTheme="minorEastAsia"/>
          <w:b/>
          <w:lang w:val="en-US" w:eastAsia="zh-CN"/>
        </w:rPr>
        <w:t xml:space="preserve"> for trace data correlation.</w:t>
      </w:r>
    </w:p>
    <w:p w:rsidR="003B65C7" w:rsidRPr="00201BCF" w:rsidRDefault="003B65C7" w:rsidP="003B65C7">
      <w:pPr>
        <w:rPr>
          <w:rFonts w:eastAsiaTheme="minorEastAsia"/>
          <w:b/>
          <w:lang w:val="en-US" w:eastAsia="zh-CN"/>
        </w:rPr>
      </w:pPr>
      <w:r w:rsidRPr="00201BCF">
        <w:rPr>
          <w:rFonts w:eastAsiaTheme="minorEastAsia" w:hint="eastAsia"/>
          <w:b/>
          <w:lang w:val="en-US" w:eastAsia="zh-CN"/>
        </w:rPr>
        <w:t>O</w:t>
      </w:r>
      <w:r w:rsidRPr="00201BCF">
        <w:rPr>
          <w:rFonts w:eastAsiaTheme="minorEastAsia"/>
          <w:b/>
          <w:lang w:val="en-US" w:eastAsia="zh-CN"/>
        </w:rPr>
        <w:t xml:space="preserve">bservation </w:t>
      </w:r>
      <w:r>
        <w:rPr>
          <w:rFonts w:eastAsiaTheme="minorEastAsia"/>
          <w:b/>
          <w:lang w:val="en-US" w:eastAsia="zh-CN"/>
        </w:rPr>
        <w:t>6</w:t>
      </w:r>
      <w:r w:rsidRPr="00201BCF">
        <w:rPr>
          <w:rFonts w:eastAsiaTheme="minorEastAsia"/>
          <w:b/>
          <w:lang w:val="en-US" w:eastAsia="zh-CN"/>
        </w:rPr>
        <w:t xml:space="preserve">: AMF will look up the data base to correlate with subscriber identities (IMEI(SV)) based on </w:t>
      </w:r>
      <w:proofErr w:type="spellStart"/>
      <w:r w:rsidRPr="00201BCF">
        <w:rPr>
          <w:rFonts w:eastAsiaTheme="minorEastAsia"/>
          <w:b/>
          <w:lang w:val="en-US" w:eastAsia="zh-CN"/>
        </w:rPr>
        <w:t>NGAP</w:t>
      </w:r>
      <w:proofErr w:type="spellEnd"/>
      <w:r w:rsidRPr="00201BCF">
        <w:rPr>
          <w:rFonts w:eastAsiaTheme="minorEastAsia"/>
          <w:b/>
          <w:lang w:val="en-US" w:eastAsia="zh-CN"/>
        </w:rPr>
        <w:t xml:space="preserve"> UE ID, and send corresponding message to </w:t>
      </w:r>
      <w:proofErr w:type="spellStart"/>
      <w:r w:rsidRPr="00201BCF">
        <w:rPr>
          <w:rFonts w:eastAsiaTheme="minorEastAsia"/>
          <w:b/>
          <w:lang w:val="en-US" w:eastAsia="zh-CN"/>
        </w:rPr>
        <w:t>TCE</w:t>
      </w:r>
      <w:proofErr w:type="spellEnd"/>
      <w:r w:rsidRPr="00201BCF">
        <w:rPr>
          <w:rFonts w:eastAsiaTheme="minorEastAsia"/>
          <w:b/>
          <w:lang w:val="en-US" w:eastAsia="zh-CN"/>
        </w:rPr>
        <w:t>.</w:t>
      </w:r>
    </w:p>
    <w:p w:rsidR="00CC59AE" w:rsidRDefault="00201BCF" w:rsidP="00201BCF">
      <w:pPr>
        <w:pStyle w:val="41"/>
        <w:rPr>
          <w:rFonts w:eastAsiaTheme="minorEastAsia"/>
          <w:lang w:eastAsia="zh-CN"/>
        </w:rPr>
      </w:pPr>
      <w:r>
        <w:rPr>
          <w:rFonts w:eastAsiaTheme="minorEastAsia"/>
          <w:lang w:eastAsia="zh-CN"/>
        </w:rPr>
        <w:t>2.</w:t>
      </w:r>
      <w:r w:rsidR="003B65C7">
        <w:rPr>
          <w:rFonts w:eastAsiaTheme="minorEastAsia"/>
          <w:lang w:eastAsia="zh-CN"/>
        </w:rPr>
        <w:t>4</w:t>
      </w:r>
      <w:r>
        <w:rPr>
          <w:rFonts w:eastAsiaTheme="minorEastAsia"/>
          <w:lang w:eastAsia="zh-CN"/>
        </w:rPr>
        <w:t xml:space="preserve"> </w:t>
      </w:r>
      <w:r w:rsidR="00CC59AE">
        <w:rPr>
          <w:rFonts w:eastAsiaTheme="minorEastAsia"/>
          <w:lang w:eastAsia="zh-CN"/>
        </w:rPr>
        <w:t>RAN UE ID</w:t>
      </w:r>
    </w:p>
    <w:p w:rsidR="00CC59AE" w:rsidRDefault="00201BCF" w:rsidP="00B4614E">
      <w:r>
        <w:rPr>
          <w:rFonts w:eastAsiaTheme="minorEastAsia"/>
          <w:lang w:eastAsia="zh-CN"/>
        </w:rPr>
        <w:t xml:space="preserve">RAN UE ID was also discussed but not mentioned in the incoming LS, the introduction of RAN UE ID could be seen in [4], whose intention is very clear, i.e. </w:t>
      </w:r>
      <w:r w:rsidR="00CC59AE">
        <w:t xml:space="preserve">to be transferred between the NG-RAN nodes in order to do correlation of logs for a given UE in case of disaggregated </w:t>
      </w:r>
      <w:proofErr w:type="spellStart"/>
      <w:r w:rsidR="00CC59AE">
        <w:t>gNB</w:t>
      </w:r>
      <w:proofErr w:type="spellEnd"/>
      <w:r w:rsidR="00CC59AE">
        <w:t xml:space="preserve"> deployment. This identifier can be combined with other IDs present on both </w:t>
      </w:r>
      <w:proofErr w:type="spellStart"/>
      <w:r w:rsidR="00CC59AE">
        <w:t>E1</w:t>
      </w:r>
      <w:proofErr w:type="spellEnd"/>
      <w:r w:rsidR="00CC59AE">
        <w:t xml:space="preserve"> and </w:t>
      </w:r>
      <w:proofErr w:type="spellStart"/>
      <w:r w:rsidR="00CC59AE">
        <w:t>F1</w:t>
      </w:r>
      <w:proofErr w:type="spellEnd"/>
      <w:r>
        <w:t xml:space="preserve">. Since it was optional, it is not mandatory to be included, i.e. this RAN UE ID is just kind of optimization </w:t>
      </w:r>
      <w:r w:rsidR="003B65C7">
        <w:t xml:space="preserve">measure used internally which is not </w:t>
      </w:r>
      <w:r w:rsidR="00782A76">
        <w:t>mandatory</w:t>
      </w:r>
      <w:r w:rsidR="003B65C7">
        <w:t xml:space="preserve"> to have. In addition, </w:t>
      </w:r>
      <w:r w:rsidR="00A86DBC">
        <w:t xml:space="preserve">according to [4] and later discussion happened in </w:t>
      </w:r>
      <w:proofErr w:type="spellStart"/>
      <w:r w:rsidR="00A86DBC">
        <w:t>RAN3</w:t>
      </w:r>
      <w:proofErr w:type="spellEnd"/>
      <w:r w:rsidR="00A86DBC">
        <w:t xml:space="preserve">, </w:t>
      </w:r>
      <w:r w:rsidR="00782A76">
        <w:t>there</w:t>
      </w:r>
      <w:r w:rsidR="00A86DBC">
        <w:t xml:space="preserve"> is a clear consensus that RAN UE ID is used internally within a </w:t>
      </w:r>
      <w:proofErr w:type="spellStart"/>
      <w:r w:rsidR="00A86DBC">
        <w:t>gNB</w:t>
      </w:r>
      <w:proofErr w:type="spellEnd"/>
      <w:r w:rsidR="00782A76" w:rsidRPr="00782A76">
        <w:t xml:space="preserve"> </w:t>
      </w:r>
      <w:r w:rsidR="00782A76">
        <w:t>only</w:t>
      </w:r>
      <w:r w:rsidR="00A86DBC">
        <w:t xml:space="preserve"> for split deployment, not for DC case.</w:t>
      </w:r>
    </w:p>
    <w:p w:rsidR="003B65C7" w:rsidRDefault="003B65C7" w:rsidP="00B4614E">
      <w:pPr>
        <w:rPr>
          <w:rFonts w:eastAsiaTheme="minorEastAsia"/>
          <w:b/>
          <w:lang w:eastAsia="zh-CN"/>
        </w:rPr>
      </w:pPr>
      <w:r w:rsidRPr="00A86DBC">
        <w:rPr>
          <w:rFonts w:eastAsiaTheme="minorEastAsia" w:hint="eastAsia"/>
          <w:b/>
          <w:lang w:eastAsia="zh-CN"/>
        </w:rPr>
        <w:lastRenderedPageBreak/>
        <w:t>O</w:t>
      </w:r>
      <w:r w:rsidRPr="00A86DBC">
        <w:rPr>
          <w:rFonts w:eastAsiaTheme="minorEastAsia"/>
          <w:b/>
          <w:lang w:eastAsia="zh-CN"/>
        </w:rPr>
        <w:t xml:space="preserve">bservation </w:t>
      </w:r>
      <w:r w:rsidR="00CA21F5">
        <w:rPr>
          <w:rFonts w:eastAsiaTheme="minorEastAsia"/>
          <w:b/>
          <w:lang w:eastAsia="zh-CN"/>
        </w:rPr>
        <w:t>7</w:t>
      </w:r>
      <w:r w:rsidRPr="00A86DBC">
        <w:rPr>
          <w:rFonts w:eastAsiaTheme="minorEastAsia"/>
          <w:b/>
          <w:lang w:eastAsia="zh-CN"/>
        </w:rPr>
        <w:t xml:space="preserve">: RAN UE ID is </w:t>
      </w:r>
      <w:r w:rsidR="00A86DBC" w:rsidRPr="00A86DBC">
        <w:rPr>
          <w:b/>
        </w:rPr>
        <w:t xml:space="preserve">used internally within a </w:t>
      </w:r>
      <w:proofErr w:type="spellStart"/>
      <w:r w:rsidR="00A86DBC" w:rsidRPr="00A86DBC">
        <w:rPr>
          <w:b/>
        </w:rPr>
        <w:t>gNB</w:t>
      </w:r>
      <w:proofErr w:type="spellEnd"/>
      <w:r w:rsidR="00A86DBC" w:rsidRPr="00A86DBC">
        <w:rPr>
          <w:b/>
        </w:rPr>
        <w:t xml:space="preserve"> for </w:t>
      </w:r>
      <w:r w:rsidR="00782A76" w:rsidRPr="00A86DBC">
        <w:rPr>
          <w:b/>
        </w:rPr>
        <w:t>only</w:t>
      </w:r>
      <w:r w:rsidR="00782A76" w:rsidRPr="00A86DBC">
        <w:rPr>
          <w:b/>
        </w:rPr>
        <w:t xml:space="preserve"> </w:t>
      </w:r>
      <w:r w:rsidR="00A86DBC" w:rsidRPr="00A86DBC">
        <w:rPr>
          <w:b/>
        </w:rPr>
        <w:t>split deployment, which is not mandatory to use.</w:t>
      </w:r>
      <w:r w:rsidRPr="00A86DBC">
        <w:rPr>
          <w:rFonts w:eastAsiaTheme="minorEastAsia"/>
          <w:b/>
          <w:lang w:eastAsia="zh-CN"/>
        </w:rPr>
        <w:t xml:space="preserve"> </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A86DBC" w:rsidRPr="00A86DBC" w:rsidRDefault="00A86DBC" w:rsidP="00A86DBC">
      <w:pPr>
        <w:rPr>
          <w:rFonts w:eastAsiaTheme="minorEastAsia"/>
          <w:lang w:eastAsia="zh-CN"/>
        </w:rPr>
      </w:pPr>
      <w:bookmarkStart w:id="95" w:name="OLE_LINK93"/>
      <w:bookmarkStart w:id="96" w:name="OLE_LINK94"/>
      <w:r w:rsidRPr="00A86DBC">
        <w:rPr>
          <w:rFonts w:eastAsiaTheme="minorEastAsia" w:hint="eastAsia"/>
          <w:lang w:eastAsia="zh-CN"/>
        </w:rPr>
        <w:t>B</w:t>
      </w:r>
      <w:r w:rsidRPr="00A86DBC">
        <w:rPr>
          <w:rFonts w:eastAsiaTheme="minorEastAsia"/>
          <w:lang w:eastAsia="zh-CN"/>
        </w:rPr>
        <w:t>ased on the discussions above, we could see that there are no limitations</w:t>
      </w:r>
      <w:r>
        <w:rPr>
          <w:rFonts w:eastAsiaTheme="minorEastAsia"/>
          <w:lang w:eastAsia="zh-CN"/>
        </w:rPr>
        <w:t xml:space="preserve"> on the </w:t>
      </w:r>
      <w:r w:rsidR="00B45E8B">
        <w:rPr>
          <w:rFonts w:eastAsiaTheme="minorEastAsia"/>
          <w:lang w:eastAsia="zh-CN"/>
        </w:rPr>
        <w:t xml:space="preserve">availability and </w:t>
      </w:r>
      <w:r>
        <w:rPr>
          <w:rFonts w:eastAsiaTheme="minorEastAsia"/>
          <w:lang w:eastAsia="zh-CN"/>
        </w:rPr>
        <w:t>usage of the UE identifiers</w:t>
      </w:r>
      <w:r w:rsidR="007301D1">
        <w:rPr>
          <w:rFonts w:eastAsiaTheme="minorEastAsia"/>
          <w:lang w:eastAsia="zh-CN"/>
        </w:rPr>
        <w:t xml:space="preserve">, for both split and DC scenarios, the UE AP ID over different interfaces could be used to uniquely identify a UE specific trace, together with trace reference, RAN UE ID could also be used as an additional/assisted UE identifier, cell trace traffic procedure is use to for both scenarios, and finally over NG interface to trigger AMF to make further correlation and send to </w:t>
      </w:r>
      <w:proofErr w:type="spellStart"/>
      <w:r w:rsidR="007301D1">
        <w:rPr>
          <w:rFonts w:eastAsiaTheme="minorEastAsia"/>
          <w:lang w:eastAsia="zh-CN"/>
        </w:rPr>
        <w:t>TCE</w:t>
      </w:r>
      <w:proofErr w:type="spellEnd"/>
      <w:r w:rsidR="007301D1">
        <w:rPr>
          <w:rFonts w:eastAsiaTheme="minorEastAsia"/>
          <w:lang w:eastAsia="zh-CN"/>
        </w:rPr>
        <w:t xml:space="preserve">,   </w:t>
      </w:r>
    </w:p>
    <w:bookmarkEnd w:id="95"/>
    <w:bookmarkEnd w:id="96"/>
    <w:p w:rsidR="00D060BB" w:rsidRDefault="000E1514" w:rsidP="001551A2">
      <w:pPr>
        <w:rPr>
          <w:rFonts w:eastAsiaTheme="minorEastAsia"/>
          <w:lang w:eastAsia="zh-CN"/>
        </w:rPr>
      </w:pPr>
      <w:r>
        <w:rPr>
          <w:rFonts w:eastAsiaTheme="minorEastAsia"/>
          <w:lang w:eastAsia="zh-CN"/>
        </w:rPr>
        <w:t>Based on above observations</w:t>
      </w:r>
      <w:r w:rsidR="007301D1">
        <w:rPr>
          <w:rFonts w:eastAsiaTheme="minorEastAsia"/>
          <w:lang w:eastAsia="zh-CN"/>
        </w:rPr>
        <w:t xml:space="preserve"> and discussions</w:t>
      </w:r>
      <w:r>
        <w:rPr>
          <w:rFonts w:eastAsiaTheme="minorEastAsia"/>
          <w:lang w:eastAsia="zh-CN"/>
        </w:rPr>
        <w:t>, it is proposed to reply SA5 that:</w:t>
      </w:r>
    </w:p>
    <w:p w:rsidR="000E1514" w:rsidRDefault="000E1514" w:rsidP="00CA21F5">
      <w:pPr>
        <w:pStyle w:val="Proposal"/>
        <w:tabs>
          <w:tab w:val="clear" w:pos="1560"/>
        </w:tabs>
        <w:ind w:left="0" w:firstLine="0"/>
        <w:rPr>
          <w:lang w:eastAsia="zh-CN"/>
        </w:rPr>
      </w:pPr>
      <w:bookmarkStart w:id="97" w:name="_Toc423019662"/>
      <w:bookmarkStart w:id="98" w:name="_Toc423019947"/>
      <w:bookmarkStart w:id="99" w:name="_Toc423020276"/>
      <w:bookmarkStart w:id="100" w:name="_Toc423020293"/>
      <w:bookmarkStart w:id="101" w:name="_Toc423020301"/>
      <w:bookmarkStart w:id="102" w:name="OLE_LINK104"/>
      <w:bookmarkStart w:id="103" w:name="OLE_LINK105"/>
      <w:r>
        <w:rPr>
          <w:lang w:eastAsia="zh-CN"/>
        </w:rPr>
        <w:t xml:space="preserve">It is proposed to rely </w:t>
      </w:r>
      <w:proofErr w:type="spellStart"/>
      <w:r>
        <w:rPr>
          <w:lang w:eastAsia="zh-CN"/>
        </w:rPr>
        <w:t>SA5</w:t>
      </w:r>
      <w:proofErr w:type="spellEnd"/>
      <w:r>
        <w:rPr>
          <w:lang w:eastAsia="zh-CN"/>
        </w:rPr>
        <w:t xml:space="preserve"> that</w:t>
      </w:r>
      <w:r w:rsidR="007301D1">
        <w:rPr>
          <w:lang w:eastAsia="zh-CN"/>
        </w:rPr>
        <w:t xml:space="preserve">, for management-based trace initiated to </w:t>
      </w:r>
      <w:proofErr w:type="spellStart"/>
      <w:r w:rsidR="007301D1">
        <w:rPr>
          <w:lang w:eastAsia="zh-CN"/>
        </w:rPr>
        <w:t>gNB</w:t>
      </w:r>
      <w:proofErr w:type="spellEnd"/>
      <w:r w:rsidR="007301D1">
        <w:rPr>
          <w:lang w:eastAsia="zh-CN"/>
        </w:rPr>
        <w:t xml:space="preserve"> for both split and DC scenarios</w:t>
      </w:r>
      <w:r>
        <w:rPr>
          <w:lang w:eastAsia="zh-CN"/>
        </w:rPr>
        <w:t>:</w:t>
      </w:r>
    </w:p>
    <w:p w:rsidR="00185A40" w:rsidRDefault="007301D1" w:rsidP="000D4C91">
      <w:pPr>
        <w:pStyle w:val="Proposal"/>
        <w:numPr>
          <w:ilvl w:val="1"/>
          <w:numId w:val="32"/>
        </w:numPr>
        <w:ind w:left="567" w:hanging="567"/>
        <w:rPr>
          <w:lang w:eastAsia="zh-CN"/>
        </w:rPr>
      </w:pPr>
      <w:bookmarkStart w:id="104" w:name="OLE_LINK97"/>
      <w:bookmarkStart w:id="105" w:name="OLE_LINK98"/>
      <w:bookmarkStart w:id="106" w:name="OLE_LINK91"/>
      <w:bookmarkStart w:id="107" w:name="OLE_LINK92"/>
      <w:bookmarkEnd w:id="97"/>
      <w:bookmarkEnd w:id="98"/>
      <w:bookmarkEnd w:id="99"/>
      <w:bookmarkEnd w:id="100"/>
      <w:bookmarkEnd w:id="101"/>
      <w:r>
        <w:rPr>
          <w:rFonts w:eastAsiaTheme="minorEastAsia"/>
          <w:lang w:eastAsia="zh-CN"/>
        </w:rPr>
        <w:t>UE AP ID over different interfaces could be used to uniquely identify a UE specific trace, together with trace reference, RAN UE ID could also be used as an additional/assisted UE identifier</w:t>
      </w:r>
      <w:r w:rsidR="0009703B" w:rsidRPr="0009703B">
        <w:rPr>
          <w:rFonts w:eastAsiaTheme="minorEastAsia"/>
          <w:lang w:eastAsia="zh-CN"/>
        </w:rPr>
        <w:t xml:space="preserve"> </w:t>
      </w:r>
      <w:r w:rsidR="0009703B">
        <w:rPr>
          <w:rFonts w:eastAsiaTheme="minorEastAsia"/>
          <w:lang w:eastAsia="zh-CN"/>
        </w:rPr>
        <w:t>for the split deployment</w:t>
      </w:r>
      <w:r w:rsidR="000E1514" w:rsidRPr="000E1514">
        <w:rPr>
          <w:lang w:eastAsia="zh-CN"/>
        </w:rPr>
        <w:t>.</w:t>
      </w:r>
      <w:bookmarkEnd w:id="104"/>
      <w:bookmarkEnd w:id="105"/>
      <w:bookmarkEnd w:id="106"/>
      <w:bookmarkEnd w:id="107"/>
    </w:p>
    <w:p w:rsidR="000E1514" w:rsidRDefault="007301D1" w:rsidP="000D4C91">
      <w:pPr>
        <w:pStyle w:val="Proposal"/>
        <w:numPr>
          <w:ilvl w:val="1"/>
          <w:numId w:val="32"/>
        </w:numPr>
        <w:ind w:left="567" w:hanging="567"/>
        <w:rPr>
          <w:lang w:eastAsia="zh-CN"/>
        </w:rPr>
      </w:pPr>
      <w:r>
        <w:rPr>
          <w:rFonts w:eastAsiaTheme="minorEastAsia"/>
          <w:lang w:eastAsia="zh-CN"/>
        </w:rPr>
        <w:t>Cell trace traffic procedure is use</w:t>
      </w:r>
      <w:r w:rsidR="00703FDD">
        <w:rPr>
          <w:rFonts w:eastAsiaTheme="minorEastAsia"/>
          <w:lang w:eastAsia="zh-CN"/>
        </w:rPr>
        <w:t>d</w:t>
      </w:r>
      <w:r>
        <w:rPr>
          <w:rFonts w:eastAsiaTheme="minorEastAsia"/>
          <w:lang w:eastAsia="zh-CN"/>
        </w:rPr>
        <w:t xml:space="preserve"> </w:t>
      </w:r>
      <w:r w:rsidR="00CA21F5">
        <w:rPr>
          <w:rFonts w:eastAsiaTheme="minorEastAsia"/>
          <w:lang w:eastAsia="zh-CN"/>
        </w:rPr>
        <w:t>among different interfaces</w:t>
      </w:r>
      <w:r w:rsidR="00703FDD">
        <w:rPr>
          <w:rFonts w:eastAsiaTheme="minorEastAsia"/>
          <w:lang w:eastAsia="zh-CN"/>
        </w:rPr>
        <w:t xml:space="preserve"> to transfer trace results to </w:t>
      </w:r>
      <w:proofErr w:type="spellStart"/>
      <w:r w:rsidR="00703FDD">
        <w:rPr>
          <w:rFonts w:eastAsiaTheme="minorEastAsia"/>
          <w:lang w:eastAsia="zh-CN"/>
        </w:rPr>
        <w:t>gNB</w:t>
      </w:r>
      <w:proofErr w:type="spellEnd"/>
      <w:r w:rsidR="00703FDD">
        <w:rPr>
          <w:rFonts w:eastAsiaTheme="minorEastAsia"/>
          <w:lang w:eastAsia="zh-CN"/>
        </w:rPr>
        <w:t>-CU/</w:t>
      </w:r>
      <w:proofErr w:type="spellStart"/>
      <w:r w:rsidR="00703FDD">
        <w:rPr>
          <w:rFonts w:eastAsiaTheme="minorEastAsia"/>
          <w:lang w:eastAsia="zh-CN"/>
        </w:rPr>
        <w:t>gNB</w:t>
      </w:r>
      <w:proofErr w:type="spellEnd"/>
      <w:r w:rsidR="00703FDD">
        <w:rPr>
          <w:rFonts w:eastAsiaTheme="minorEastAsia"/>
          <w:lang w:eastAsia="zh-CN"/>
        </w:rPr>
        <w:t>-CU-CP</w:t>
      </w:r>
      <w:r>
        <w:rPr>
          <w:rFonts w:eastAsiaTheme="minorEastAsia"/>
          <w:lang w:eastAsia="zh-CN"/>
        </w:rPr>
        <w:t xml:space="preserve">, and finally over NG interface to trigger AMF to make further correlation and send to </w:t>
      </w:r>
      <w:proofErr w:type="spellStart"/>
      <w:r>
        <w:rPr>
          <w:rFonts w:eastAsiaTheme="minorEastAsia"/>
          <w:lang w:eastAsia="zh-CN"/>
        </w:rPr>
        <w:t>TCE</w:t>
      </w:r>
      <w:proofErr w:type="spellEnd"/>
      <w:r w:rsidR="000E1514" w:rsidRPr="000E1514">
        <w:rPr>
          <w:lang w:eastAsia="zh-CN"/>
        </w:rPr>
        <w:t>.</w:t>
      </w:r>
    </w:p>
    <w:p w:rsidR="00703FDD" w:rsidRPr="00703FDD" w:rsidRDefault="00703FDD" w:rsidP="00703FDD">
      <w:pPr>
        <w:pStyle w:val="Proposal"/>
        <w:numPr>
          <w:ilvl w:val="0"/>
          <w:numId w:val="0"/>
        </w:numPr>
        <w:rPr>
          <w:rFonts w:eastAsiaTheme="minorEastAsia"/>
          <w:b w:val="0"/>
          <w:lang w:eastAsia="zh-CN"/>
        </w:rPr>
      </w:pPr>
      <w:r w:rsidRPr="00703FDD">
        <w:rPr>
          <w:rFonts w:eastAsiaTheme="minorEastAsia"/>
          <w:b w:val="0"/>
          <w:lang w:eastAsia="zh-CN"/>
        </w:rPr>
        <w:t xml:space="preserve">The draft reply LS </w:t>
      </w:r>
      <w:r>
        <w:rPr>
          <w:rFonts w:eastAsiaTheme="minorEastAsia"/>
          <w:b w:val="0"/>
          <w:lang w:eastAsia="zh-CN"/>
        </w:rPr>
        <w:t>could be seen in</w:t>
      </w:r>
      <w:r w:rsidRPr="006E7FCD">
        <w:rPr>
          <w:rFonts w:eastAsiaTheme="minorEastAsia"/>
          <w:b w:val="0"/>
          <w:lang w:eastAsia="zh-CN"/>
        </w:rPr>
        <w:t xml:space="preserve"> [</w:t>
      </w:r>
      <w:r>
        <w:rPr>
          <w:rFonts w:eastAsiaTheme="minorEastAsia"/>
          <w:b w:val="0"/>
          <w:lang w:eastAsia="zh-CN"/>
        </w:rPr>
        <w:t>2</w:t>
      </w:r>
      <w:r w:rsidRPr="006E7FCD">
        <w:rPr>
          <w:rFonts w:eastAsiaTheme="minorEastAsia"/>
          <w:b w:val="0"/>
          <w:lang w:eastAsia="zh-CN"/>
        </w:rPr>
        <w:t>]</w:t>
      </w:r>
      <w:r>
        <w:rPr>
          <w:rFonts w:eastAsiaTheme="minorEastAsia"/>
          <w:b w:val="0"/>
          <w:lang w:eastAsia="zh-CN"/>
        </w:rPr>
        <w:t xml:space="preserve">, it is also suggested </w:t>
      </w:r>
      <w:proofErr w:type="spellStart"/>
      <w:r>
        <w:rPr>
          <w:rFonts w:eastAsiaTheme="minorEastAsia"/>
          <w:b w:val="0"/>
          <w:lang w:eastAsia="zh-CN"/>
        </w:rPr>
        <w:t>RAN3</w:t>
      </w:r>
      <w:proofErr w:type="spellEnd"/>
      <w:r>
        <w:rPr>
          <w:rFonts w:eastAsiaTheme="minorEastAsia"/>
          <w:b w:val="0"/>
          <w:lang w:eastAsia="zh-CN"/>
        </w:rPr>
        <w:t xml:space="preserve"> approve this draft LS</w:t>
      </w:r>
      <w:r w:rsidRPr="006E7FCD">
        <w:rPr>
          <w:rFonts w:eastAsiaTheme="minorEastAsia"/>
          <w:b w:val="0"/>
          <w:lang w:eastAsia="zh-CN"/>
        </w:rPr>
        <w:t>.</w:t>
      </w:r>
      <w:bookmarkStart w:id="108" w:name="_GoBack"/>
      <w:bookmarkEnd w:id="108"/>
    </w:p>
    <w:p w:rsidR="00326166" w:rsidRPr="007D3E81" w:rsidRDefault="005456E5" w:rsidP="001A1F92">
      <w:pPr>
        <w:pStyle w:val="10"/>
        <w:rPr>
          <w:rFonts w:eastAsia="宋体"/>
          <w:lang w:eastAsia="zh-CN"/>
        </w:rPr>
      </w:pPr>
      <w:bookmarkStart w:id="109" w:name="_Toc423019950"/>
      <w:bookmarkStart w:id="110" w:name="_Toc423020279"/>
      <w:bookmarkStart w:id="111" w:name="_Toc423020296"/>
      <w:bookmarkEnd w:id="1"/>
      <w:bookmarkEnd w:id="2"/>
      <w:bookmarkEnd w:id="102"/>
      <w:bookmarkEnd w:id="103"/>
      <w:bookmarkEnd w:id="109"/>
      <w:bookmarkEnd w:id="110"/>
      <w:bookmarkEnd w:id="111"/>
      <w:r>
        <w:rPr>
          <w:rFonts w:eastAsia="宋体"/>
          <w:lang w:eastAsia="zh-CN"/>
        </w:rPr>
        <w:t xml:space="preserve">4. </w:t>
      </w:r>
      <w:r w:rsidR="001A1F92" w:rsidRPr="007D3E81">
        <w:rPr>
          <w:rFonts w:eastAsia="宋体"/>
          <w:lang w:eastAsia="zh-CN"/>
        </w:rPr>
        <w:t>Conclusion</w:t>
      </w:r>
    </w:p>
    <w:p w:rsidR="00185A40" w:rsidRPr="00CA21F5" w:rsidRDefault="00E17964" w:rsidP="00223223">
      <w:pPr>
        <w:pStyle w:val="Proposal"/>
        <w:numPr>
          <w:ilvl w:val="0"/>
          <w:numId w:val="0"/>
        </w:numPr>
        <w:rPr>
          <w:rFonts w:eastAsiaTheme="minorEastAsia"/>
          <w:b w:val="0"/>
          <w:lang w:eastAsia="zh-CN"/>
        </w:rPr>
      </w:pPr>
      <w:bookmarkStart w:id="112" w:name="_Toc423020280"/>
      <w:bookmarkEnd w:id="112"/>
      <w:r w:rsidRPr="00CA21F5">
        <w:rPr>
          <w:rFonts w:eastAsiaTheme="minorEastAsia" w:hint="eastAsia"/>
          <w:b w:val="0"/>
          <w:lang w:eastAsia="zh-CN"/>
        </w:rPr>
        <w:t>I</w:t>
      </w:r>
      <w:r w:rsidR="00CA21F5">
        <w:rPr>
          <w:rFonts w:eastAsiaTheme="minorEastAsia"/>
          <w:b w:val="0"/>
          <w:lang w:eastAsia="zh-CN"/>
        </w:rPr>
        <w:t>n</w:t>
      </w:r>
      <w:r w:rsidRPr="00CA21F5">
        <w:rPr>
          <w:rFonts w:eastAsiaTheme="minorEastAsia"/>
          <w:b w:val="0"/>
          <w:lang w:eastAsia="zh-CN"/>
        </w:rPr>
        <w:t xml:space="preserve"> this contribution, we discuss the trace data collection in RAN3 specifications as per the LS from SA5, </w:t>
      </w:r>
      <w:r w:rsidR="00CA21F5">
        <w:rPr>
          <w:rFonts w:eastAsiaTheme="minorEastAsia"/>
          <w:b w:val="0"/>
          <w:lang w:eastAsia="zh-CN"/>
        </w:rPr>
        <w:t>with the following observations and proposals:</w:t>
      </w:r>
    </w:p>
    <w:p w:rsidR="00CA21F5" w:rsidRDefault="00CA21F5" w:rsidP="00CA21F5">
      <w:pPr>
        <w:rPr>
          <w:rFonts w:eastAsiaTheme="minorEastAsia"/>
          <w:b/>
          <w:lang w:val="en-US" w:eastAsia="zh-CN"/>
        </w:rPr>
      </w:pPr>
      <w:r w:rsidRPr="008B08A7">
        <w:rPr>
          <w:rFonts w:eastAsiaTheme="minorEastAsia" w:hint="eastAsia"/>
          <w:b/>
          <w:lang w:val="en-US" w:eastAsia="zh-CN"/>
        </w:rPr>
        <w:t>O</w:t>
      </w:r>
      <w:r w:rsidRPr="008B08A7">
        <w:rPr>
          <w:rFonts w:eastAsiaTheme="minorEastAsia"/>
          <w:b/>
          <w:lang w:val="en-US" w:eastAsia="zh-CN"/>
        </w:rPr>
        <w:t xml:space="preserve">bservation 1: For management-based trace initiated to CU-CP, the CU-CP may propagate the trace task to the </w:t>
      </w:r>
      <w:proofErr w:type="spellStart"/>
      <w:r w:rsidRPr="008B08A7">
        <w:rPr>
          <w:rFonts w:eastAsiaTheme="minorEastAsia"/>
          <w:b/>
          <w:lang w:val="en-US" w:eastAsia="zh-CN"/>
        </w:rPr>
        <w:t>gNB</w:t>
      </w:r>
      <w:proofErr w:type="spellEnd"/>
      <w:r w:rsidRPr="008B08A7">
        <w:rPr>
          <w:rFonts w:eastAsiaTheme="minorEastAsia"/>
          <w:b/>
          <w:lang w:val="en-US" w:eastAsia="zh-CN"/>
        </w:rPr>
        <w:t>-DU and CU-UP depending on the configured trace interfaces for selected UE.</w:t>
      </w:r>
    </w:p>
    <w:p w:rsidR="00CA21F5" w:rsidRPr="008B08A7" w:rsidRDefault="00CA21F5" w:rsidP="00CA21F5">
      <w:pPr>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2: For management-based trace initiated to </w:t>
      </w:r>
      <w:proofErr w:type="spellStart"/>
      <w:r>
        <w:rPr>
          <w:rFonts w:eastAsiaTheme="minorEastAsia"/>
          <w:b/>
          <w:lang w:val="en-US" w:eastAsia="zh-CN"/>
        </w:rPr>
        <w:t>gNB</w:t>
      </w:r>
      <w:proofErr w:type="spellEnd"/>
      <w:r>
        <w:rPr>
          <w:rFonts w:eastAsiaTheme="minorEastAsia"/>
          <w:b/>
          <w:lang w:val="en-US" w:eastAsia="zh-CN"/>
        </w:rPr>
        <w:t xml:space="preserve">-DU or CU-UP, the </w:t>
      </w:r>
      <w:proofErr w:type="spellStart"/>
      <w:r>
        <w:rPr>
          <w:rFonts w:eastAsiaTheme="minorEastAsia"/>
          <w:b/>
          <w:lang w:val="en-US" w:eastAsia="zh-CN"/>
        </w:rPr>
        <w:t>gNB</w:t>
      </w:r>
      <w:proofErr w:type="spellEnd"/>
      <w:r>
        <w:rPr>
          <w:rFonts w:eastAsiaTheme="minorEastAsia"/>
          <w:b/>
          <w:lang w:val="en-US" w:eastAsia="zh-CN"/>
        </w:rPr>
        <w:t xml:space="preserve">-DU or CU-UP initiate the Cell Traffic Trace on </w:t>
      </w:r>
      <w:proofErr w:type="spellStart"/>
      <w:r>
        <w:rPr>
          <w:rFonts w:eastAsiaTheme="minorEastAsia"/>
          <w:b/>
          <w:lang w:val="en-US" w:eastAsia="zh-CN"/>
        </w:rPr>
        <w:t>F1</w:t>
      </w:r>
      <w:proofErr w:type="spellEnd"/>
      <w:r>
        <w:rPr>
          <w:rFonts w:eastAsiaTheme="minorEastAsia"/>
          <w:b/>
          <w:lang w:val="en-US" w:eastAsia="zh-CN"/>
        </w:rPr>
        <w:t xml:space="preserve"> or </w:t>
      </w:r>
      <w:proofErr w:type="spellStart"/>
      <w:r>
        <w:rPr>
          <w:rFonts w:eastAsiaTheme="minorEastAsia"/>
          <w:b/>
          <w:lang w:val="en-US" w:eastAsia="zh-CN"/>
        </w:rPr>
        <w:t>E1</w:t>
      </w:r>
      <w:proofErr w:type="spellEnd"/>
      <w:r>
        <w:rPr>
          <w:rFonts w:eastAsiaTheme="minorEastAsia"/>
          <w:b/>
          <w:lang w:val="en-US" w:eastAsia="zh-CN"/>
        </w:rPr>
        <w:t xml:space="preserve"> to trigger the </w:t>
      </w:r>
      <w:proofErr w:type="spellStart"/>
      <w:r>
        <w:rPr>
          <w:rFonts w:eastAsiaTheme="minorEastAsia"/>
          <w:b/>
          <w:lang w:val="en-US" w:eastAsia="zh-CN"/>
        </w:rPr>
        <w:t>gNB</w:t>
      </w:r>
      <w:proofErr w:type="spellEnd"/>
      <w:r>
        <w:rPr>
          <w:rFonts w:eastAsiaTheme="minorEastAsia"/>
          <w:b/>
          <w:lang w:val="en-US" w:eastAsia="zh-CN"/>
        </w:rPr>
        <w:t>-CU/</w:t>
      </w:r>
      <w:proofErr w:type="spellStart"/>
      <w:r>
        <w:rPr>
          <w:rFonts w:eastAsiaTheme="minorEastAsia"/>
          <w:b/>
          <w:lang w:val="en-US" w:eastAsia="zh-CN"/>
        </w:rPr>
        <w:t>gNB</w:t>
      </w:r>
      <w:proofErr w:type="spellEnd"/>
      <w:r>
        <w:rPr>
          <w:rFonts w:eastAsiaTheme="minorEastAsia"/>
          <w:b/>
          <w:lang w:val="en-US" w:eastAsia="zh-CN"/>
        </w:rPr>
        <w:t>-CU-CP to send out the Cell Traffic Trace to AMF over NG.</w:t>
      </w:r>
    </w:p>
    <w:p w:rsidR="00CA21F5" w:rsidRPr="004B6BAE" w:rsidRDefault="00CA21F5" w:rsidP="00CA21F5">
      <w:pPr>
        <w:rPr>
          <w:rFonts w:eastAsiaTheme="minorEastAsia"/>
          <w:b/>
          <w:lang w:val="en-US" w:eastAsia="zh-CN"/>
        </w:rPr>
      </w:pPr>
      <w:r w:rsidRPr="004B6BAE">
        <w:rPr>
          <w:rFonts w:eastAsiaTheme="minorEastAsia"/>
          <w:b/>
          <w:lang w:val="en-US" w:eastAsia="zh-CN"/>
        </w:rPr>
        <w:t xml:space="preserve">Observation </w:t>
      </w:r>
      <w:r>
        <w:rPr>
          <w:rFonts w:eastAsiaTheme="minorEastAsia"/>
          <w:b/>
          <w:lang w:val="en-US" w:eastAsia="zh-CN"/>
        </w:rPr>
        <w:t>3</w:t>
      </w:r>
      <w:r w:rsidRPr="004B6BAE">
        <w:rPr>
          <w:rFonts w:eastAsiaTheme="minorEastAsia"/>
          <w:b/>
          <w:lang w:val="en-US" w:eastAsia="zh-CN"/>
        </w:rPr>
        <w:t xml:space="preserve">: UE AP ID over </w:t>
      </w:r>
      <w:proofErr w:type="spellStart"/>
      <w:r w:rsidRPr="004B6BAE">
        <w:rPr>
          <w:rFonts w:eastAsiaTheme="minorEastAsia"/>
          <w:b/>
          <w:lang w:val="en-US" w:eastAsia="zh-CN"/>
        </w:rPr>
        <w:t>E1</w:t>
      </w:r>
      <w:proofErr w:type="spellEnd"/>
      <w:r w:rsidRPr="004B6BAE">
        <w:rPr>
          <w:rFonts w:eastAsiaTheme="minorEastAsia"/>
          <w:b/>
          <w:lang w:val="en-US" w:eastAsia="zh-CN"/>
        </w:rPr>
        <w:t>/</w:t>
      </w:r>
      <w:proofErr w:type="spellStart"/>
      <w:r w:rsidRPr="004B6BAE">
        <w:rPr>
          <w:rFonts w:eastAsiaTheme="minorEastAsia"/>
          <w:b/>
          <w:lang w:val="en-US" w:eastAsia="zh-CN"/>
        </w:rPr>
        <w:t>F1</w:t>
      </w:r>
      <w:proofErr w:type="spellEnd"/>
      <w:r w:rsidRPr="004B6BAE">
        <w:rPr>
          <w:rFonts w:eastAsiaTheme="minorEastAsia"/>
          <w:b/>
          <w:lang w:val="en-US" w:eastAsia="zh-CN"/>
        </w:rPr>
        <w:t xml:space="preserve"> interface</w:t>
      </w:r>
      <w:r>
        <w:rPr>
          <w:rFonts w:eastAsiaTheme="minorEastAsia"/>
          <w:b/>
          <w:lang w:val="en-US" w:eastAsia="zh-CN"/>
        </w:rPr>
        <w:t xml:space="preserve">, </w:t>
      </w:r>
      <w:r w:rsidRPr="004B6BAE">
        <w:rPr>
          <w:rFonts w:eastAsiaTheme="minorEastAsia"/>
          <w:b/>
          <w:lang w:val="en-US" w:eastAsia="zh-CN"/>
        </w:rPr>
        <w:t>together with trace ID</w:t>
      </w:r>
      <w:r>
        <w:rPr>
          <w:rFonts w:eastAsiaTheme="minorEastAsia"/>
          <w:b/>
          <w:lang w:val="en-US" w:eastAsia="zh-CN"/>
        </w:rPr>
        <w:t>, is used to be u</w:t>
      </w:r>
      <w:r w:rsidRPr="004B6BAE">
        <w:rPr>
          <w:rFonts w:eastAsiaTheme="minorEastAsia"/>
          <w:b/>
          <w:lang w:val="en-US" w:eastAsia="zh-CN"/>
        </w:rPr>
        <w:t>niquely identify a UE specific trace session</w:t>
      </w:r>
      <w:r>
        <w:rPr>
          <w:rFonts w:eastAsiaTheme="minorEastAsia"/>
          <w:b/>
          <w:lang w:val="en-US" w:eastAsia="zh-CN"/>
        </w:rPr>
        <w:t xml:space="preserve"> over </w:t>
      </w:r>
      <w:proofErr w:type="spellStart"/>
      <w:r>
        <w:rPr>
          <w:rFonts w:eastAsiaTheme="minorEastAsia"/>
          <w:b/>
          <w:lang w:val="en-US" w:eastAsia="zh-CN"/>
        </w:rPr>
        <w:t>E1</w:t>
      </w:r>
      <w:proofErr w:type="spellEnd"/>
      <w:r>
        <w:rPr>
          <w:rFonts w:eastAsiaTheme="minorEastAsia"/>
          <w:b/>
          <w:lang w:val="en-US" w:eastAsia="zh-CN"/>
        </w:rPr>
        <w:t>/</w:t>
      </w:r>
      <w:proofErr w:type="spellStart"/>
      <w:r>
        <w:rPr>
          <w:rFonts w:eastAsiaTheme="minorEastAsia"/>
          <w:b/>
          <w:lang w:val="en-US" w:eastAsia="zh-CN"/>
        </w:rPr>
        <w:t>F1</w:t>
      </w:r>
      <w:proofErr w:type="spellEnd"/>
      <w:r>
        <w:rPr>
          <w:rFonts w:eastAsiaTheme="minorEastAsia"/>
          <w:b/>
          <w:lang w:val="en-US" w:eastAsia="zh-CN"/>
        </w:rPr>
        <w:t xml:space="preserve"> interface</w:t>
      </w:r>
      <w:r w:rsidRPr="004B6BAE">
        <w:rPr>
          <w:rFonts w:eastAsiaTheme="minorEastAsia"/>
          <w:b/>
          <w:lang w:val="en-US" w:eastAsia="zh-CN"/>
        </w:rPr>
        <w:t>.</w:t>
      </w:r>
    </w:p>
    <w:p w:rsidR="00CA21F5" w:rsidRPr="003B65C7" w:rsidRDefault="00CA21F5" w:rsidP="00CA21F5">
      <w:pPr>
        <w:rPr>
          <w:rFonts w:eastAsiaTheme="minorEastAsia"/>
          <w:b/>
          <w:lang w:val="en-US" w:eastAsia="zh-CN"/>
        </w:rPr>
      </w:pPr>
      <w:r w:rsidRPr="003B65C7">
        <w:rPr>
          <w:rFonts w:eastAsiaTheme="minorEastAsia" w:hint="eastAsia"/>
          <w:b/>
          <w:lang w:val="en-US" w:eastAsia="zh-CN"/>
        </w:rPr>
        <w:t>O</w:t>
      </w:r>
      <w:r w:rsidRPr="003B65C7">
        <w:rPr>
          <w:rFonts w:eastAsiaTheme="minorEastAsia"/>
          <w:b/>
          <w:lang w:val="en-US" w:eastAsia="zh-CN"/>
        </w:rPr>
        <w:t xml:space="preserve">bservation 4: </w:t>
      </w:r>
      <w:proofErr w:type="spellStart"/>
      <w:r w:rsidR="002E0C29">
        <w:rPr>
          <w:rFonts w:eastAsiaTheme="minorEastAsia"/>
          <w:b/>
          <w:lang w:val="en-US" w:eastAsia="zh-CN"/>
        </w:rPr>
        <w:t>XN</w:t>
      </w:r>
      <w:r w:rsidRPr="003B65C7">
        <w:rPr>
          <w:rFonts w:eastAsiaTheme="minorEastAsia"/>
          <w:b/>
          <w:lang w:val="en-US" w:eastAsia="zh-CN"/>
        </w:rPr>
        <w:t>AP</w:t>
      </w:r>
      <w:proofErr w:type="spellEnd"/>
      <w:r w:rsidRPr="003B65C7">
        <w:rPr>
          <w:rFonts w:eastAsiaTheme="minorEastAsia"/>
          <w:b/>
          <w:lang w:val="en-US" w:eastAsia="zh-CN"/>
        </w:rPr>
        <w:t xml:space="preserve"> UE IP over </w:t>
      </w:r>
      <w:proofErr w:type="spellStart"/>
      <w:r w:rsidRPr="003B65C7">
        <w:rPr>
          <w:rFonts w:eastAsiaTheme="minorEastAsia"/>
          <w:b/>
          <w:lang w:val="en-US" w:eastAsia="zh-CN"/>
        </w:rPr>
        <w:t>Xn</w:t>
      </w:r>
      <w:proofErr w:type="spellEnd"/>
      <w:r w:rsidRPr="003B65C7">
        <w:rPr>
          <w:rFonts w:eastAsiaTheme="minorEastAsia"/>
          <w:b/>
          <w:lang w:val="en-US" w:eastAsia="zh-CN"/>
        </w:rPr>
        <w:t xml:space="preserve"> interface, </w:t>
      </w:r>
      <w:r w:rsidRPr="004B6BAE">
        <w:rPr>
          <w:rFonts w:eastAsiaTheme="minorEastAsia"/>
          <w:b/>
          <w:lang w:val="en-US" w:eastAsia="zh-CN"/>
        </w:rPr>
        <w:t>together with trace ID</w:t>
      </w:r>
      <w:r>
        <w:rPr>
          <w:rFonts w:eastAsiaTheme="minorEastAsia"/>
          <w:b/>
          <w:lang w:val="en-US" w:eastAsia="zh-CN"/>
        </w:rPr>
        <w:t>, is used to be u</w:t>
      </w:r>
      <w:r w:rsidRPr="004B6BAE">
        <w:rPr>
          <w:rFonts w:eastAsiaTheme="minorEastAsia"/>
          <w:b/>
          <w:lang w:val="en-US" w:eastAsia="zh-CN"/>
        </w:rPr>
        <w:t>niquely identify a UE specific trace session</w:t>
      </w:r>
      <w:r>
        <w:rPr>
          <w:rFonts w:eastAsiaTheme="minorEastAsia"/>
          <w:b/>
          <w:lang w:val="en-US" w:eastAsia="zh-CN"/>
        </w:rPr>
        <w:t xml:space="preserve"> over </w:t>
      </w:r>
      <w:proofErr w:type="spellStart"/>
      <w:r>
        <w:rPr>
          <w:rFonts w:eastAsiaTheme="minorEastAsia"/>
          <w:b/>
          <w:lang w:val="en-US" w:eastAsia="zh-CN"/>
        </w:rPr>
        <w:t>Xn</w:t>
      </w:r>
      <w:proofErr w:type="spellEnd"/>
      <w:r>
        <w:rPr>
          <w:rFonts w:eastAsiaTheme="minorEastAsia"/>
          <w:b/>
          <w:lang w:val="en-US" w:eastAsia="zh-CN"/>
        </w:rPr>
        <w:t xml:space="preserve"> interface</w:t>
      </w:r>
      <w:r w:rsidRPr="004B6BAE">
        <w:rPr>
          <w:rFonts w:eastAsiaTheme="minorEastAsia"/>
          <w:b/>
          <w:lang w:val="en-US" w:eastAsia="zh-CN"/>
        </w:rPr>
        <w:t>.</w:t>
      </w:r>
    </w:p>
    <w:p w:rsidR="00CA21F5" w:rsidRDefault="00CA21F5" w:rsidP="00CA21F5">
      <w:pPr>
        <w:rPr>
          <w:rFonts w:eastAsiaTheme="minorEastAsia"/>
          <w:b/>
          <w:lang w:val="en-US" w:eastAsia="zh-CN"/>
        </w:rPr>
      </w:pPr>
      <w:r>
        <w:rPr>
          <w:rFonts w:eastAsiaTheme="minorEastAsia" w:hint="eastAsia"/>
          <w:b/>
          <w:lang w:val="en-US" w:eastAsia="zh-CN"/>
        </w:rPr>
        <w:t>Obser</w:t>
      </w:r>
      <w:r>
        <w:rPr>
          <w:rFonts w:eastAsiaTheme="minorEastAsia"/>
          <w:b/>
          <w:lang w:val="en-US" w:eastAsia="zh-CN"/>
        </w:rPr>
        <w:t xml:space="preserve">vation 5: </w:t>
      </w:r>
      <w:r w:rsidRPr="008B08A7">
        <w:rPr>
          <w:rFonts w:eastAsiaTheme="minorEastAsia"/>
          <w:b/>
          <w:lang w:val="en-US" w:eastAsia="zh-CN"/>
        </w:rPr>
        <w:t xml:space="preserve">For management-based trace initiated to CU-CP, </w:t>
      </w:r>
      <w:r>
        <w:rPr>
          <w:rFonts w:eastAsiaTheme="minorEastAsia"/>
          <w:b/>
          <w:lang w:val="en-US" w:eastAsia="zh-CN"/>
        </w:rPr>
        <w:t xml:space="preserve">the CU-CP will invoke the Cell Traffic Trace message to trigger AMF to send the IMSI/IMEI(SV) to the </w:t>
      </w:r>
      <w:proofErr w:type="spellStart"/>
      <w:r>
        <w:rPr>
          <w:rFonts w:eastAsiaTheme="minorEastAsia"/>
          <w:b/>
          <w:lang w:val="en-US" w:eastAsia="zh-CN"/>
        </w:rPr>
        <w:t>TCE</w:t>
      </w:r>
      <w:proofErr w:type="spellEnd"/>
      <w:r>
        <w:rPr>
          <w:rFonts w:eastAsiaTheme="minorEastAsia"/>
          <w:b/>
          <w:lang w:val="en-US" w:eastAsia="zh-CN"/>
        </w:rPr>
        <w:t xml:space="preserve"> for trace data correlation.</w:t>
      </w:r>
    </w:p>
    <w:p w:rsidR="00CA21F5" w:rsidRPr="00201BCF" w:rsidRDefault="00CA21F5" w:rsidP="00CA21F5">
      <w:pPr>
        <w:rPr>
          <w:rFonts w:eastAsiaTheme="minorEastAsia"/>
          <w:b/>
          <w:lang w:val="en-US" w:eastAsia="zh-CN"/>
        </w:rPr>
      </w:pPr>
      <w:r w:rsidRPr="00201BCF">
        <w:rPr>
          <w:rFonts w:eastAsiaTheme="minorEastAsia" w:hint="eastAsia"/>
          <w:b/>
          <w:lang w:val="en-US" w:eastAsia="zh-CN"/>
        </w:rPr>
        <w:t>O</w:t>
      </w:r>
      <w:r w:rsidRPr="00201BCF">
        <w:rPr>
          <w:rFonts w:eastAsiaTheme="minorEastAsia"/>
          <w:b/>
          <w:lang w:val="en-US" w:eastAsia="zh-CN"/>
        </w:rPr>
        <w:t xml:space="preserve">bservation </w:t>
      </w:r>
      <w:r>
        <w:rPr>
          <w:rFonts w:eastAsiaTheme="minorEastAsia"/>
          <w:b/>
          <w:lang w:val="en-US" w:eastAsia="zh-CN"/>
        </w:rPr>
        <w:t>6</w:t>
      </w:r>
      <w:r w:rsidRPr="00201BCF">
        <w:rPr>
          <w:rFonts w:eastAsiaTheme="minorEastAsia"/>
          <w:b/>
          <w:lang w:val="en-US" w:eastAsia="zh-CN"/>
        </w:rPr>
        <w:t xml:space="preserve">: AMF will look up the data base to correlate with subscriber identities (IMEI(SV)) based on </w:t>
      </w:r>
      <w:proofErr w:type="spellStart"/>
      <w:r w:rsidRPr="00201BCF">
        <w:rPr>
          <w:rFonts w:eastAsiaTheme="minorEastAsia"/>
          <w:b/>
          <w:lang w:val="en-US" w:eastAsia="zh-CN"/>
        </w:rPr>
        <w:t>NGAP</w:t>
      </w:r>
      <w:proofErr w:type="spellEnd"/>
      <w:r w:rsidRPr="00201BCF">
        <w:rPr>
          <w:rFonts w:eastAsiaTheme="minorEastAsia"/>
          <w:b/>
          <w:lang w:val="en-US" w:eastAsia="zh-CN"/>
        </w:rPr>
        <w:t xml:space="preserve"> UE ID, and send corresponding message to </w:t>
      </w:r>
      <w:proofErr w:type="spellStart"/>
      <w:r w:rsidRPr="00201BCF">
        <w:rPr>
          <w:rFonts w:eastAsiaTheme="minorEastAsia"/>
          <w:b/>
          <w:lang w:val="en-US" w:eastAsia="zh-CN"/>
        </w:rPr>
        <w:t>TCE</w:t>
      </w:r>
      <w:proofErr w:type="spellEnd"/>
      <w:r w:rsidRPr="00201BCF">
        <w:rPr>
          <w:rFonts w:eastAsiaTheme="minorEastAsia"/>
          <w:b/>
          <w:lang w:val="en-US" w:eastAsia="zh-CN"/>
        </w:rPr>
        <w:t>.</w:t>
      </w:r>
    </w:p>
    <w:p w:rsidR="00CA21F5" w:rsidRDefault="00CA21F5" w:rsidP="00CA21F5">
      <w:pPr>
        <w:rPr>
          <w:rFonts w:eastAsiaTheme="minorEastAsia"/>
          <w:b/>
          <w:lang w:eastAsia="zh-CN"/>
        </w:rPr>
      </w:pPr>
      <w:r w:rsidRPr="00A86DBC">
        <w:rPr>
          <w:rFonts w:eastAsiaTheme="minorEastAsia" w:hint="eastAsia"/>
          <w:b/>
          <w:lang w:eastAsia="zh-CN"/>
        </w:rPr>
        <w:t>O</w:t>
      </w:r>
      <w:r w:rsidRPr="00A86DBC">
        <w:rPr>
          <w:rFonts w:eastAsiaTheme="minorEastAsia"/>
          <w:b/>
          <w:lang w:eastAsia="zh-CN"/>
        </w:rPr>
        <w:t xml:space="preserve">bservation </w:t>
      </w:r>
      <w:r>
        <w:rPr>
          <w:rFonts w:eastAsiaTheme="minorEastAsia"/>
          <w:b/>
          <w:lang w:eastAsia="zh-CN"/>
        </w:rPr>
        <w:t>7</w:t>
      </w:r>
      <w:r w:rsidRPr="00A86DBC">
        <w:rPr>
          <w:rFonts w:eastAsiaTheme="minorEastAsia"/>
          <w:b/>
          <w:lang w:eastAsia="zh-CN"/>
        </w:rPr>
        <w:t xml:space="preserve">: RAN UE ID is </w:t>
      </w:r>
      <w:r w:rsidRPr="00A86DBC">
        <w:rPr>
          <w:b/>
        </w:rPr>
        <w:t xml:space="preserve">used internally within a </w:t>
      </w:r>
      <w:proofErr w:type="spellStart"/>
      <w:r w:rsidRPr="00A86DBC">
        <w:rPr>
          <w:b/>
        </w:rPr>
        <w:t>gNB</w:t>
      </w:r>
      <w:proofErr w:type="spellEnd"/>
      <w:r w:rsidRPr="00A86DBC">
        <w:rPr>
          <w:b/>
        </w:rPr>
        <w:t xml:space="preserve"> </w:t>
      </w:r>
      <w:r w:rsidR="00782A76" w:rsidRPr="00A86DBC">
        <w:rPr>
          <w:b/>
        </w:rPr>
        <w:t>only</w:t>
      </w:r>
      <w:r w:rsidR="00782A76" w:rsidRPr="00A86DBC">
        <w:rPr>
          <w:b/>
        </w:rPr>
        <w:t xml:space="preserve"> </w:t>
      </w:r>
      <w:r w:rsidRPr="00A86DBC">
        <w:rPr>
          <w:b/>
        </w:rPr>
        <w:t>for split deployment, which is not mandatory to use.</w:t>
      </w:r>
      <w:r w:rsidRPr="00A86DBC">
        <w:rPr>
          <w:rFonts w:eastAsiaTheme="minorEastAsia"/>
          <w:b/>
          <w:lang w:eastAsia="zh-CN"/>
        </w:rPr>
        <w:t xml:space="preserve"> </w:t>
      </w:r>
    </w:p>
    <w:p w:rsidR="00CA21F5" w:rsidRPr="000D4C91" w:rsidRDefault="00CA21F5" w:rsidP="00CA21F5">
      <w:pPr>
        <w:pStyle w:val="Proposal"/>
        <w:numPr>
          <w:ilvl w:val="0"/>
          <w:numId w:val="43"/>
        </w:numPr>
        <w:tabs>
          <w:tab w:val="clear" w:pos="1560"/>
        </w:tabs>
        <w:ind w:left="0" w:firstLine="0"/>
        <w:rPr>
          <w:rFonts w:eastAsiaTheme="minorEastAsia"/>
          <w:lang w:eastAsia="zh-CN"/>
        </w:rPr>
      </w:pPr>
      <w:r>
        <w:rPr>
          <w:lang w:eastAsia="zh-CN"/>
        </w:rPr>
        <w:t xml:space="preserve">It is proposed to rely </w:t>
      </w:r>
      <w:proofErr w:type="spellStart"/>
      <w:r>
        <w:rPr>
          <w:lang w:eastAsia="zh-CN"/>
        </w:rPr>
        <w:t>SA5</w:t>
      </w:r>
      <w:proofErr w:type="spellEnd"/>
      <w:r>
        <w:rPr>
          <w:lang w:eastAsia="zh-CN"/>
        </w:rPr>
        <w:t xml:space="preserve"> that, for management-based trace initiated to </w:t>
      </w:r>
      <w:proofErr w:type="spellStart"/>
      <w:r>
        <w:rPr>
          <w:lang w:eastAsia="zh-CN"/>
        </w:rPr>
        <w:t>gNB</w:t>
      </w:r>
      <w:proofErr w:type="spellEnd"/>
      <w:r>
        <w:rPr>
          <w:lang w:eastAsia="zh-CN"/>
        </w:rPr>
        <w:t xml:space="preserve"> for both split and DC </w:t>
      </w:r>
      <w:r w:rsidRPr="000D4C91">
        <w:rPr>
          <w:rFonts w:eastAsiaTheme="minorEastAsia"/>
          <w:lang w:eastAsia="zh-CN"/>
        </w:rPr>
        <w:t>scenarios:</w:t>
      </w:r>
    </w:p>
    <w:p w:rsidR="00CA21F5" w:rsidRPr="000D4C91" w:rsidRDefault="00CA21F5" w:rsidP="000D4C91">
      <w:pPr>
        <w:pStyle w:val="Proposal"/>
        <w:numPr>
          <w:ilvl w:val="1"/>
          <w:numId w:val="32"/>
        </w:numPr>
        <w:ind w:left="567" w:hanging="567"/>
        <w:rPr>
          <w:rFonts w:eastAsiaTheme="minorEastAsia"/>
          <w:lang w:eastAsia="zh-CN"/>
        </w:rPr>
      </w:pPr>
      <w:r>
        <w:rPr>
          <w:rFonts w:eastAsiaTheme="minorEastAsia"/>
          <w:lang w:eastAsia="zh-CN"/>
        </w:rPr>
        <w:t>UE AP ID over different interfaces could be used to uniquely identify a UE specific trace, together with trace reference, RAN UE ID could also be used as an additional/assisted UE identifier</w:t>
      </w:r>
      <w:r w:rsidR="001C5A51">
        <w:rPr>
          <w:rFonts w:eastAsiaTheme="minorEastAsia"/>
          <w:lang w:eastAsia="zh-CN"/>
        </w:rPr>
        <w:t xml:space="preserve"> for the split deployment</w:t>
      </w:r>
      <w:r w:rsidRPr="000D4C91">
        <w:rPr>
          <w:rFonts w:eastAsiaTheme="minorEastAsia"/>
          <w:lang w:eastAsia="zh-CN"/>
        </w:rPr>
        <w:t>.</w:t>
      </w:r>
    </w:p>
    <w:p w:rsidR="00CA21F5" w:rsidRPr="000D4C91" w:rsidRDefault="00CA21F5" w:rsidP="000D4C91">
      <w:pPr>
        <w:pStyle w:val="Proposal"/>
        <w:numPr>
          <w:ilvl w:val="1"/>
          <w:numId w:val="32"/>
        </w:numPr>
        <w:ind w:left="567" w:hanging="567"/>
        <w:rPr>
          <w:rFonts w:eastAsiaTheme="minorEastAsia"/>
          <w:lang w:eastAsia="zh-CN"/>
        </w:rPr>
      </w:pPr>
      <w:r>
        <w:rPr>
          <w:rFonts w:eastAsiaTheme="minorEastAsia"/>
          <w:lang w:eastAsia="zh-CN"/>
        </w:rPr>
        <w:t>Cell trace traffic procedure is use</w:t>
      </w:r>
      <w:r w:rsidR="00703FDD">
        <w:rPr>
          <w:rFonts w:eastAsiaTheme="minorEastAsia"/>
          <w:lang w:eastAsia="zh-CN"/>
        </w:rPr>
        <w:t>d</w:t>
      </w:r>
      <w:r>
        <w:rPr>
          <w:rFonts w:eastAsiaTheme="minorEastAsia"/>
          <w:lang w:eastAsia="zh-CN"/>
        </w:rPr>
        <w:t xml:space="preserve"> among different interfaces, and finally over NG interface to trigger AMF to make further correlation and send to </w:t>
      </w:r>
      <w:proofErr w:type="spellStart"/>
      <w:r>
        <w:rPr>
          <w:rFonts w:eastAsiaTheme="minorEastAsia"/>
          <w:lang w:eastAsia="zh-CN"/>
        </w:rPr>
        <w:t>TCE</w:t>
      </w:r>
      <w:proofErr w:type="spellEnd"/>
      <w:r w:rsidRPr="000D4C91">
        <w:rPr>
          <w:rFonts w:eastAsiaTheme="minorEastAsia"/>
          <w:lang w:eastAsia="zh-CN"/>
        </w:rPr>
        <w:t>.</w:t>
      </w:r>
    </w:p>
    <w:p w:rsidR="00E17964" w:rsidRPr="006E7FCD" w:rsidRDefault="00E17964" w:rsidP="00223223">
      <w:pPr>
        <w:pStyle w:val="Proposal"/>
        <w:numPr>
          <w:ilvl w:val="0"/>
          <w:numId w:val="0"/>
        </w:numPr>
        <w:rPr>
          <w:rFonts w:eastAsiaTheme="minorEastAsia"/>
          <w:b w:val="0"/>
          <w:lang w:eastAsia="zh-CN"/>
        </w:rPr>
      </w:pPr>
      <w:r w:rsidRPr="006E7FCD">
        <w:rPr>
          <w:rFonts w:eastAsiaTheme="minorEastAsia" w:hint="eastAsia"/>
          <w:b w:val="0"/>
          <w:lang w:eastAsia="zh-CN"/>
        </w:rPr>
        <w:lastRenderedPageBreak/>
        <w:t>I</w:t>
      </w:r>
      <w:r w:rsidRPr="006E7FCD">
        <w:rPr>
          <w:rFonts w:eastAsiaTheme="minorEastAsia"/>
          <w:b w:val="0"/>
          <w:lang w:eastAsia="zh-CN"/>
        </w:rPr>
        <w:t xml:space="preserve">t is also </w:t>
      </w:r>
      <w:r w:rsidR="006E7FCD" w:rsidRPr="006E7FCD">
        <w:rPr>
          <w:rFonts w:eastAsiaTheme="minorEastAsia"/>
          <w:b w:val="0"/>
          <w:lang w:eastAsia="zh-CN"/>
        </w:rPr>
        <w:t>proposed</w:t>
      </w:r>
      <w:r w:rsidRPr="006E7FCD">
        <w:rPr>
          <w:rFonts w:eastAsiaTheme="minorEastAsia"/>
          <w:b w:val="0"/>
          <w:lang w:eastAsia="zh-CN"/>
        </w:rPr>
        <w:t xml:space="preserve"> to agree on the </w:t>
      </w:r>
      <w:r w:rsidR="00782A76">
        <w:rPr>
          <w:rFonts w:eastAsiaTheme="minorEastAsia"/>
          <w:b w:val="0"/>
          <w:lang w:eastAsia="zh-CN"/>
        </w:rPr>
        <w:t xml:space="preserve">draft </w:t>
      </w:r>
      <w:r w:rsidRPr="006E7FCD">
        <w:rPr>
          <w:rFonts w:eastAsiaTheme="minorEastAsia"/>
          <w:b w:val="0"/>
          <w:lang w:eastAsia="zh-CN"/>
        </w:rPr>
        <w:t>reply LS in [</w:t>
      </w:r>
      <w:r w:rsidR="006E7FCD">
        <w:rPr>
          <w:rFonts w:eastAsiaTheme="minorEastAsia"/>
          <w:b w:val="0"/>
          <w:lang w:eastAsia="zh-CN"/>
        </w:rPr>
        <w:t>2</w:t>
      </w:r>
      <w:r w:rsidRPr="006E7FCD">
        <w:rPr>
          <w:rFonts w:eastAsiaTheme="minorEastAsia"/>
          <w:b w:val="0"/>
          <w:lang w:eastAsia="zh-CN"/>
        </w:rPr>
        <w:t>]</w:t>
      </w:r>
      <w:r w:rsidR="006E7FCD" w:rsidRPr="006E7FCD">
        <w:rPr>
          <w:rFonts w:eastAsiaTheme="minorEastAsia"/>
          <w:b w:val="0"/>
          <w:lang w:eastAsia="zh-CN"/>
        </w:rPr>
        <w:t>.</w:t>
      </w:r>
    </w:p>
    <w:p w:rsidR="0001565F" w:rsidRPr="007D3E81" w:rsidRDefault="005456E5" w:rsidP="0013204A">
      <w:pPr>
        <w:pStyle w:val="10"/>
      </w:pPr>
      <w:r>
        <w:t xml:space="preserve">5. </w:t>
      </w:r>
      <w:r w:rsidR="0001565F" w:rsidRPr="007D3E81">
        <w:t>Reference</w:t>
      </w:r>
    </w:p>
    <w:bookmarkEnd w:id="0"/>
    <w:p w:rsidR="00996D08" w:rsidRPr="00996D08" w:rsidRDefault="00996D08" w:rsidP="00996D08">
      <w:pPr>
        <w:rPr>
          <w:lang w:eastAsia="zh-CN"/>
        </w:rPr>
      </w:pPr>
      <w:r w:rsidRPr="00996D08">
        <w:rPr>
          <w:lang w:eastAsia="zh-CN"/>
        </w:rPr>
        <w:t xml:space="preserve">[1] </w:t>
      </w:r>
      <w:r w:rsidR="006E7FCD" w:rsidRPr="006E7FCD">
        <w:rPr>
          <w:lang w:eastAsia="zh-CN"/>
        </w:rPr>
        <w:t>S5-232761</w:t>
      </w:r>
      <w:r w:rsidR="006E7FCD">
        <w:rPr>
          <w:lang w:eastAsia="zh-CN"/>
        </w:rPr>
        <w:t xml:space="preserve">, </w:t>
      </w:r>
      <w:r w:rsidR="006E7FCD" w:rsidRPr="006E7FCD">
        <w:rPr>
          <w:lang w:eastAsia="zh-CN"/>
        </w:rPr>
        <w:t>LS on RAN UE Id optionality</w:t>
      </w:r>
      <w:r w:rsidR="006E7FCD">
        <w:rPr>
          <w:lang w:eastAsia="zh-CN"/>
        </w:rPr>
        <w:t>.</w:t>
      </w:r>
    </w:p>
    <w:p w:rsidR="000A4C5A" w:rsidRDefault="00996D08" w:rsidP="00996D08">
      <w:pPr>
        <w:rPr>
          <w:lang w:eastAsia="zh-CN"/>
        </w:rPr>
      </w:pPr>
      <w:r>
        <w:rPr>
          <w:lang w:eastAsia="zh-CN"/>
        </w:rPr>
        <w:t xml:space="preserve">[2] </w:t>
      </w:r>
      <w:proofErr w:type="spellStart"/>
      <w:r w:rsidRPr="00996D08">
        <w:rPr>
          <w:lang w:eastAsia="zh-CN"/>
        </w:rPr>
        <w:t>R3</w:t>
      </w:r>
      <w:proofErr w:type="spellEnd"/>
      <w:r w:rsidRPr="00996D08">
        <w:rPr>
          <w:lang w:eastAsia="zh-CN"/>
        </w:rPr>
        <w:t>-23</w:t>
      </w:r>
      <w:r w:rsidR="00782A76">
        <w:rPr>
          <w:lang w:eastAsia="zh-CN"/>
        </w:rPr>
        <w:t>3178</w:t>
      </w:r>
      <w:r w:rsidR="00EE0472">
        <w:rPr>
          <w:lang w:eastAsia="zh-CN"/>
        </w:rPr>
        <w:t xml:space="preserve">, </w:t>
      </w:r>
      <w:r w:rsidRPr="00996D08">
        <w:rPr>
          <w:lang w:eastAsia="zh-CN"/>
        </w:rPr>
        <w:t>[DRAFT] Reply LS on RAN UE Id optionality</w:t>
      </w:r>
    </w:p>
    <w:p w:rsidR="00976EC1" w:rsidRDefault="00976EC1" w:rsidP="00EE0472">
      <w:pPr>
        <w:rPr>
          <w:rFonts w:eastAsiaTheme="minorEastAsia"/>
          <w:lang w:eastAsia="zh-CN"/>
        </w:rPr>
      </w:pPr>
      <w:r w:rsidRPr="00EE0472">
        <w:rPr>
          <w:rFonts w:eastAsiaTheme="minorEastAsia" w:hint="eastAsia"/>
          <w:lang w:eastAsia="zh-CN"/>
        </w:rPr>
        <w:t>[</w:t>
      </w:r>
      <w:r w:rsidRPr="00EE0472">
        <w:rPr>
          <w:rFonts w:eastAsiaTheme="minorEastAsia"/>
          <w:lang w:eastAsia="zh-CN"/>
        </w:rPr>
        <w:t>3]</w:t>
      </w:r>
      <w:r w:rsidR="00EE0472" w:rsidRPr="00EE0472">
        <w:rPr>
          <w:rFonts w:eastAsiaTheme="minorEastAsia"/>
          <w:lang w:eastAsia="zh-CN"/>
        </w:rPr>
        <w:t xml:space="preserve"> </w:t>
      </w:r>
      <w:proofErr w:type="spellStart"/>
      <w:r w:rsidR="00EE0472" w:rsidRPr="00EE0472">
        <w:rPr>
          <w:rFonts w:eastAsiaTheme="minorEastAsia"/>
          <w:lang w:eastAsia="zh-CN"/>
        </w:rPr>
        <w:t>R3</w:t>
      </w:r>
      <w:proofErr w:type="spellEnd"/>
      <w:r w:rsidR="00EE0472" w:rsidRPr="00EE0472">
        <w:rPr>
          <w:rFonts w:eastAsiaTheme="minorEastAsia"/>
          <w:lang w:eastAsia="zh-CN"/>
        </w:rPr>
        <w:t>-231723, Discussion on trace in CU-DU split and dual connectivity (Huawei)</w:t>
      </w:r>
    </w:p>
    <w:p w:rsidR="00CC59AE" w:rsidRPr="00EE0472" w:rsidRDefault="00CC59AE" w:rsidP="00EE0472">
      <w:pPr>
        <w:rPr>
          <w:rFonts w:eastAsiaTheme="minorEastAsia"/>
          <w:lang w:eastAsia="zh-CN"/>
        </w:rPr>
      </w:pPr>
      <w:r>
        <w:rPr>
          <w:rFonts w:eastAsiaTheme="minorEastAsia" w:hint="eastAsia"/>
          <w:lang w:eastAsia="zh-CN"/>
        </w:rPr>
        <w:t>[</w:t>
      </w:r>
      <w:r>
        <w:rPr>
          <w:rFonts w:eastAsiaTheme="minorEastAsia"/>
          <w:lang w:eastAsia="zh-CN"/>
        </w:rPr>
        <w:t xml:space="preserve">4] </w:t>
      </w:r>
      <w:proofErr w:type="spellStart"/>
      <w:r w:rsidR="00AF34F6" w:rsidRPr="00AF34F6">
        <w:rPr>
          <w:rFonts w:eastAsiaTheme="minorEastAsia"/>
          <w:lang w:eastAsia="zh-CN"/>
        </w:rPr>
        <w:t>R3</w:t>
      </w:r>
      <w:proofErr w:type="spellEnd"/>
      <w:r w:rsidR="00AF34F6" w:rsidRPr="00AF34F6">
        <w:rPr>
          <w:rFonts w:eastAsiaTheme="minorEastAsia"/>
          <w:lang w:eastAsia="zh-CN"/>
        </w:rPr>
        <w:t>-193264</w:t>
      </w:r>
      <w:r w:rsidR="00AF34F6">
        <w:rPr>
          <w:rFonts w:eastAsiaTheme="minorEastAsia"/>
          <w:lang w:eastAsia="zh-CN"/>
        </w:rPr>
        <w:t xml:space="preserve">, </w:t>
      </w:r>
      <w:r>
        <w:rPr>
          <w:noProof/>
        </w:rPr>
        <w:t>RAN UE ID for F1</w:t>
      </w:r>
      <w:r w:rsidR="00AF34F6">
        <w:rPr>
          <w:noProof/>
        </w:rPr>
        <w:t xml:space="preserve">, </w:t>
      </w:r>
      <w:r w:rsidR="00AF34F6" w:rsidRPr="00AF34F6">
        <w:rPr>
          <w:noProof/>
        </w:rPr>
        <w:t>Ericsson, Nokia, Nokia Shanghai Bell</w:t>
      </w:r>
    </w:p>
    <w:sectPr w:rsidR="00CC59AE" w:rsidRPr="00EE0472">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F0B" w:rsidRDefault="009E7F0B">
      <w:r>
        <w:separator/>
      </w:r>
    </w:p>
  </w:endnote>
  <w:endnote w:type="continuationSeparator" w:id="0">
    <w:p w:rsidR="009E7F0B" w:rsidRDefault="009E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F0B" w:rsidRDefault="009E7F0B">
      <w:r>
        <w:separator/>
      </w:r>
    </w:p>
  </w:footnote>
  <w:footnote w:type="continuationSeparator" w:id="0">
    <w:p w:rsidR="009E7F0B" w:rsidRDefault="009E7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623865"/>
    <w:multiLevelType w:val="hybridMultilevel"/>
    <w:tmpl w:val="80663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172DDFA"/>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num>
  <w:num w:numId="38">
    <w:abstractNumId w:val="10"/>
  </w:num>
  <w:num w:numId="39">
    <w:abstractNumId w:val="10"/>
  </w:num>
  <w:num w:numId="40">
    <w:abstractNumId w:val="10"/>
    <w:lvlOverride w:ilvl="0">
      <w:startOverride w:val="1"/>
    </w:lvlOverride>
  </w:num>
  <w:num w:numId="41">
    <w:abstractNumId w:val="6"/>
  </w:num>
  <w:num w:numId="42">
    <w:abstractNumId w:val="16"/>
  </w:num>
  <w:num w:numId="43">
    <w:abstractNumId w:val="10"/>
    <w:lvlOverride w:ilvl="0">
      <w:startOverride w:val="1"/>
    </w:lvlOverride>
  </w:num>
  <w:num w:numId="4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03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4C91"/>
    <w:rsid w:val="000D5EC9"/>
    <w:rsid w:val="000E02F8"/>
    <w:rsid w:val="000E13C9"/>
    <w:rsid w:val="000E151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69C3"/>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2750"/>
    <w:rsid w:val="00135B09"/>
    <w:rsid w:val="00140232"/>
    <w:rsid w:val="0014087A"/>
    <w:rsid w:val="00141333"/>
    <w:rsid w:val="00141A4C"/>
    <w:rsid w:val="00141DD6"/>
    <w:rsid w:val="00144AA6"/>
    <w:rsid w:val="0014638D"/>
    <w:rsid w:val="0015093A"/>
    <w:rsid w:val="00150FD5"/>
    <w:rsid w:val="00152608"/>
    <w:rsid w:val="001551A2"/>
    <w:rsid w:val="0015526C"/>
    <w:rsid w:val="00157372"/>
    <w:rsid w:val="0016006A"/>
    <w:rsid w:val="0016044E"/>
    <w:rsid w:val="00160DF5"/>
    <w:rsid w:val="00162B5C"/>
    <w:rsid w:val="001636D5"/>
    <w:rsid w:val="00163EEC"/>
    <w:rsid w:val="00165014"/>
    <w:rsid w:val="001668CF"/>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A51"/>
    <w:rsid w:val="001C5F62"/>
    <w:rsid w:val="001C6466"/>
    <w:rsid w:val="001C6FB6"/>
    <w:rsid w:val="001D022C"/>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BC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681"/>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C29"/>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2AAC"/>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65C7"/>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980"/>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A02"/>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BAE"/>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8D9"/>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5F1"/>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738"/>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17139"/>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85F"/>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E7FCD"/>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3FDD"/>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1D1"/>
    <w:rsid w:val="007304DD"/>
    <w:rsid w:val="007310F2"/>
    <w:rsid w:val="007316DF"/>
    <w:rsid w:val="007320A6"/>
    <w:rsid w:val="00732E28"/>
    <w:rsid w:val="00733013"/>
    <w:rsid w:val="00733D85"/>
    <w:rsid w:val="007359D7"/>
    <w:rsid w:val="007378BA"/>
    <w:rsid w:val="0074377F"/>
    <w:rsid w:val="00744523"/>
    <w:rsid w:val="00744CD9"/>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A76"/>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C04"/>
    <w:rsid w:val="007A4999"/>
    <w:rsid w:val="007A4CD1"/>
    <w:rsid w:val="007A76A0"/>
    <w:rsid w:val="007B1D85"/>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02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0BD"/>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8A7"/>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EC1"/>
    <w:rsid w:val="00980067"/>
    <w:rsid w:val="0098172F"/>
    <w:rsid w:val="00981B7A"/>
    <w:rsid w:val="00982B90"/>
    <w:rsid w:val="00983665"/>
    <w:rsid w:val="00987F4F"/>
    <w:rsid w:val="00990A84"/>
    <w:rsid w:val="00990B2F"/>
    <w:rsid w:val="00991380"/>
    <w:rsid w:val="00992F7D"/>
    <w:rsid w:val="009930E6"/>
    <w:rsid w:val="009935B7"/>
    <w:rsid w:val="0099570D"/>
    <w:rsid w:val="00996D08"/>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E7F0B"/>
    <w:rsid w:val="009F458D"/>
    <w:rsid w:val="009F5C3D"/>
    <w:rsid w:val="009F6450"/>
    <w:rsid w:val="00A007DD"/>
    <w:rsid w:val="00A03496"/>
    <w:rsid w:val="00A0622B"/>
    <w:rsid w:val="00A063A7"/>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6DBC"/>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6BB"/>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4F6"/>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5E8B"/>
    <w:rsid w:val="00B4614E"/>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691"/>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04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17B"/>
    <w:rsid w:val="00CA115B"/>
    <w:rsid w:val="00CA18DA"/>
    <w:rsid w:val="00CA1F55"/>
    <w:rsid w:val="00CA21F5"/>
    <w:rsid w:val="00CA2621"/>
    <w:rsid w:val="00CA2ED0"/>
    <w:rsid w:val="00CA2FAB"/>
    <w:rsid w:val="00CA3678"/>
    <w:rsid w:val="00CA48F6"/>
    <w:rsid w:val="00CA50A6"/>
    <w:rsid w:val="00CA5422"/>
    <w:rsid w:val="00CA7256"/>
    <w:rsid w:val="00CA7E34"/>
    <w:rsid w:val="00CB11E0"/>
    <w:rsid w:val="00CB1974"/>
    <w:rsid w:val="00CB33D7"/>
    <w:rsid w:val="00CB3714"/>
    <w:rsid w:val="00CB4DE2"/>
    <w:rsid w:val="00CC004A"/>
    <w:rsid w:val="00CC1B29"/>
    <w:rsid w:val="00CC475F"/>
    <w:rsid w:val="00CC59AE"/>
    <w:rsid w:val="00CC6082"/>
    <w:rsid w:val="00CC6C6E"/>
    <w:rsid w:val="00CC76E6"/>
    <w:rsid w:val="00CC7FD1"/>
    <w:rsid w:val="00CC7FFB"/>
    <w:rsid w:val="00CD01E6"/>
    <w:rsid w:val="00CD05C8"/>
    <w:rsid w:val="00CD06F2"/>
    <w:rsid w:val="00CD1A92"/>
    <w:rsid w:val="00CD1F55"/>
    <w:rsid w:val="00CD28CE"/>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4DF2"/>
    <w:rsid w:val="00D051A3"/>
    <w:rsid w:val="00D0592B"/>
    <w:rsid w:val="00D060B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7F"/>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B93"/>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3B0"/>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964"/>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0472"/>
    <w:rsid w:val="00EE1449"/>
    <w:rsid w:val="00EE21FF"/>
    <w:rsid w:val="00EE39D6"/>
    <w:rsid w:val="00EE41D1"/>
    <w:rsid w:val="00EE46F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63D22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A21F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locked/>
    <w:rsid w:val="00487A02"/>
    <w:rPr>
      <w:rFonts w:eastAsia="Times New Roman"/>
    </w:rPr>
  </w:style>
  <w:style w:type="character" w:customStyle="1" w:styleId="TFChar">
    <w:name w:val="TF Char"/>
    <w:link w:val="TF"/>
    <w:locked/>
    <w:rsid w:val="00487A02"/>
    <w:rPr>
      <w:rFonts w:ascii="Arial" w:eastAsia="Times New Roman" w:hAnsi="Arial"/>
      <w:b/>
      <w:lang w:val="en-GB"/>
    </w:rPr>
  </w:style>
  <w:style w:type="paragraph" w:styleId="afb">
    <w:name w:val="List Paragraph"/>
    <w:basedOn w:val="a2"/>
    <w:uiPriority w:val="34"/>
    <w:qFormat/>
    <w:rsid w:val="00996D08"/>
    <w:pPr>
      <w:ind w:firstLineChars="200" w:firstLine="420"/>
    </w:pPr>
  </w:style>
  <w:style w:type="character" w:customStyle="1" w:styleId="TALChar">
    <w:name w:val="TAL Char"/>
    <w:qFormat/>
    <w:rsid w:val="00A063A7"/>
    <w:rPr>
      <w:rFonts w:ascii="Arial" w:eastAsia="Times New Roman" w:hAnsi="Arial"/>
      <w:sz w:val="18"/>
    </w:rPr>
  </w:style>
  <w:style w:type="character" w:customStyle="1" w:styleId="TAHChar">
    <w:name w:val="TAH Char"/>
    <w:link w:val="TAH"/>
    <w:qFormat/>
    <w:rsid w:val="00A063A7"/>
    <w:rPr>
      <w:rFonts w:ascii="Arial" w:eastAsia="Times New Roman" w:hAnsi="Arial"/>
      <w:b/>
      <w:sz w:val="18"/>
      <w:lang w:val="en-GB"/>
    </w:rPr>
  </w:style>
  <w:style w:type="character" w:customStyle="1" w:styleId="TACChar">
    <w:name w:val="TAC Char"/>
    <w:link w:val="TAC"/>
    <w:qFormat/>
    <w:locked/>
    <w:rsid w:val="00A063A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63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8</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2023-05-01T02:43:00Z</dcterms:created>
  <dcterms:modified xsi:type="dcterms:W3CDTF">2023-05-12T02:45:00Z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(3)Wzyl60FhgNCDDBss4LdIwq/N4omzLVdzL1qh7QwDIxcaNjg18qqPzQc6Bq2bEJ9qrV8LwF0M
S5yneO8mz5wouDNxb1l11VrTcCZfviCPfW5AFMfpFjDZ8zgFaDFxqu1sYA73AMj15w8xYKH5
Rl8bIj+A6TM2/j4rktv8ohrFyyEO6t1QsFgxshFhUk/RJ1T+QztNJsnwZk5eAM91JX0XTSaE
AJ9AodU+n916Zr93H5</vt:lpwstr>
  </property>
  <property fmtid="{D5CDD505-2E9C-101B-9397-08002B2CF9AE}" pid="17" name="_2015_ms_pID_7253431">
    <vt:lpwstr>eI284q27t2fjmURrxVBIJDF2gOofZfE7Qam3Mc9EVrI2ycCXRs+3/O
3MO1R6I/KUNwGTJw69+ch2mcElViJpr3jaRRRalkfnnWOS8avtu2BOeROlScnlqeWYmMbRor
WuGk/klT8ZAT15KIjdybfi5OYhPhPMP6cBqzM/rkxCXBzQ/8mWo2F/rELypIo+c+KC295NKS
3+e9GN3EeifWtQA6sGSUsQlcLnY1W+VEbx5T</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1683687198</vt:lpwstr>
  </property>
</Properties>
</file>